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F" w:rsidRDefault="004E4275" w:rsidP="00B755EB">
      <w:pPr>
        <w:spacing w:line="192" w:lineRule="auto"/>
        <w:ind w:firstLine="0"/>
        <w:jc w:val="both"/>
        <w:rPr>
          <w:sz w:val="24"/>
          <w:szCs w:val="24"/>
        </w:rPr>
      </w:pPr>
      <w:r>
        <w:rPr>
          <w:sz w:val="24"/>
          <w:szCs w:val="24"/>
        </w:rPr>
        <w:t xml:space="preserve"> </w:t>
      </w:r>
      <w:r w:rsidR="00B11749">
        <w:rPr>
          <w:sz w:val="24"/>
          <w:szCs w:val="24"/>
        </w:rPr>
        <w:t xml:space="preserve">СОГЛАСОВАНО </w:t>
      </w:r>
      <w:r w:rsidR="00C9323F">
        <w:rPr>
          <w:sz w:val="24"/>
          <w:szCs w:val="24"/>
        </w:rPr>
        <w:tab/>
      </w:r>
      <w:r w:rsidR="00C9323F">
        <w:rPr>
          <w:sz w:val="24"/>
          <w:szCs w:val="24"/>
        </w:rPr>
        <w:tab/>
      </w:r>
      <w:r w:rsidR="00C9323F">
        <w:rPr>
          <w:sz w:val="24"/>
          <w:szCs w:val="24"/>
        </w:rPr>
        <w:tab/>
      </w:r>
      <w:r w:rsidR="00C9323F">
        <w:rPr>
          <w:sz w:val="24"/>
          <w:szCs w:val="24"/>
        </w:rPr>
        <w:tab/>
      </w:r>
      <w:r w:rsidR="00C9323F">
        <w:rPr>
          <w:sz w:val="24"/>
          <w:szCs w:val="24"/>
        </w:rPr>
        <w:tab/>
      </w:r>
      <w:r w:rsidR="00C9323F">
        <w:rPr>
          <w:sz w:val="24"/>
          <w:szCs w:val="24"/>
        </w:rPr>
        <w:tab/>
        <w:t xml:space="preserve">        УТВЕРЖДАЮ</w:t>
      </w:r>
      <w:r w:rsidR="00C9323F" w:rsidRPr="00B11749">
        <w:rPr>
          <w:sz w:val="24"/>
          <w:szCs w:val="24"/>
        </w:rPr>
        <w:t xml:space="preserve"> </w:t>
      </w:r>
      <w:r w:rsidR="00C9323F">
        <w:rPr>
          <w:sz w:val="24"/>
          <w:szCs w:val="24"/>
        </w:rPr>
        <w:t>:</w:t>
      </w:r>
      <w:r w:rsidR="00C9323F">
        <w:rPr>
          <w:sz w:val="24"/>
          <w:szCs w:val="24"/>
        </w:rPr>
        <w:tab/>
      </w:r>
    </w:p>
    <w:p w:rsidR="00B11749" w:rsidRDefault="00B11749" w:rsidP="00B755EB">
      <w:pPr>
        <w:spacing w:line="192" w:lineRule="auto"/>
        <w:ind w:firstLine="0"/>
        <w:jc w:val="both"/>
        <w:rPr>
          <w:sz w:val="24"/>
          <w:szCs w:val="24"/>
        </w:rPr>
      </w:pPr>
      <w:r>
        <w:rPr>
          <w:sz w:val="24"/>
          <w:szCs w:val="24"/>
        </w:rPr>
        <w:t xml:space="preserve">  </w:t>
      </w:r>
      <w:r w:rsidR="00D16B03">
        <w:rPr>
          <w:sz w:val="24"/>
          <w:szCs w:val="24"/>
        </w:rPr>
        <w:t xml:space="preserve">                                                                 </w:t>
      </w:r>
      <w:r w:rsidR="00C9323F">
        <w:rPr>
          <w:sz w:val="24"/>
          <w:szCs w:val="24"/>
        </w:rPr>
        <w:tab/>
      </w:r>
      <w:r w:rsidR="00C9323F">
        <w:rPr>
          <w:sz w:val="24"/>
          <w:szCs w:val="24"/>
        </w:rPr>
        <w:tab/>
      </w:r>
      <w:r w:rsidR="00C9323F">
        <w:rPr>
          <w:sz w:val="24"/>
          <w:szCs w:val="24"/>
        </w:rPr>
        <w:tab/>
      </w:r>
      <w:r w:rsidR="00D16B03">
        <w:rPr>
          <w:sz w:val="24"/>
          <w:szCs w:val="24"/>
        </w:rPr>
        <w:t xml:space="preserve"> </w:t>
      </w:r>
    </w:p>
    <w:p w:rsidR="00C9323F" w:rsidRPr="00C9323F" w:rsidRDefault="00B11749" w:rsidP="00C9323F">
      <w:pPr>
        <w:pStyle w:val="a4"/>
        <w:shd w:val="clear" w:color="auto" w:fill="FFFFFF"/>
        <w:spacing w:before="0" w:beforeAutospacing="0" w:after="0" w:afterAutospacing="0" w:line="360" w:lineRule="auto"/>
        <w:rPr>
          <w:rStyle w:val="a5"/>
          <w:b w:val="0"/>
          <w:color w:val="333333"/>
        </w:rPr>
      </w:pPr>
      <w:r>
        <w:t xml:space="preserve"> Председатель   проф</w:t>
      </w:r>
      <w:r w:rsidR="008E31A9">
        <w:t>союза</w:t>
      </w:r>
      <w:r>
        <w:t xml:space="preserve">                                                      </w:t>
      </w:r>
      <w:r w:rsidR="00937074">
        <w:t xml:space="preserve"> </w:t>
      </w:r>
      <w:r>
        <w:t xml:space="preserve"> </w:t>
      </w:r>
      <w:r w:rsidR="00C9323F">
        <w:t xml:space="preserve"> </w:t>
      </w:r>
      <w:r w:rsidR="00C9323F" w:rsidRPr="00C9323F">
        <w:rPr>
          <w:rStyle w:val="a5"/>
          <w:b w:val="0"/>
          <w:color w:val="333333"/>
        </w:rPr>
        <w:t>Директор ГБПОУ ПО «ВЛТК»</w:t>
      </w:r>
    </w:p>
    <w:p w:rsidR="00C9323F" w:rsidRPr="00C9323F" w:rsidRDefault="00B11749" w:rsidP="00C9323F">
      <w:pPr>
        <w:pStyle w:val="a4"/>
        <w:shd w:val="clear" w:color="auto" w:fill="FFFFFF"/>
        <w:spacing w:before="0" w:beforeAutospacing="0" w:after="0" w:afterAutospacing="0" w:line="360" w:lineRule="auto"/>
        <w:rPr>
          <w:rStyle w:val="a5"/>
          <w:b w:val="0"/>
          <w:color w:val="333333"/>
        </w:rPr>
      </w:pPr>
      <w:r w:rsidRPr="00C9323F">
        <w:t xml:space="preserve">__________________ </w:t>
      </w:r>
      <w:r w:rsidR="008E31A9" w:rsidRPr="00C9323F">
        <w:t xml:space="preserve"> Иванова Т.Ф.</w:t>
      </w:r>
      <w:r w:rsidR="00C9323F" w:rsidRPr="00C9323F">
        <w:t xml:space="preserve">                                           </w:t>
      </w:r>
      <w:r w:rsidR="00C9323F" w:rsidRPr="00C9323F">
        <w:rPr>
          <w:rStyle w:val="a5"/>
          <w:b w:val="0"/>
          <w:color w:val="333333"/>
        </w:rPr>
        <w:t xml:space="preserve">___________   </w:t>
      </w:r>
      <w:proofErr w:type="spellStart"/>
      <w:r w:rsidR="00C9323F" w:rsidRPr="00C9323F">
        <w:rPr>
          <w:rStyle w:val="a5"/>
          <w:b w:val="0"/>
          <w:color w:val="333333"/>
        </w:rPr>
        <w:t>Маломоркин</w:t>
      </w:r>
      <w:proofErr w:type="spellEnd"/>
      <w:r w:rsidR="00C9323F" w:rsidRPr="00C9323F">
        <w:rPr>
          <w:rStyle w:val="a5"/>
          <w:b w:val="0"/>
          <w:color w:val="333333"/>
        </w:rPr>
        <w:t xml:space="preserve"> С.М. </w:t>
      </w:r>
    </w:p>
    <w:p w:rsidR="00B11749" w:rsidRDefault="00C9323F" w:rsidP="00C9323F">
      <w:pPr>
        <w:spacing w:line="192" w:lineRule="auto"/>
        <w:ind w:firstLine="0"/>
        <w:jc w:val="both"/>
        <w:rPr>
          <w:sz w:val="24"/>
          <w:szCs w:val="24"/>
        </w:rPr>
      </w:pPr>
      <w:r>
        <w:rPr>
          <w:sz w:val="24"/>
          <w:szCs w:val="24"/>
        </w:rPr>
        <w:t>«______» _________________ 2019 г.</w:t>
      </w:r>
      <w:r w:rsidRPr="000436E6">
        <w:rPr>
          <w:sz w:val="24"/>
          <w:szCs w:val="24"/>
        </w:rPr>
        <w:t xml:space="preserve">   </w:t>
      </w:r>
    </w:p>
    <w:p w:rsidR="008E31A9" w:rsidRDefault="00B11749" w:rsidP="004E4275">
      <w:pPr>
        <w:spacing w:line="192" w:lineRule="auto"/>
        <w:ind w:firstLine="0"/>
        <w:jc w:val="left"/>
        <w:rPr>
          <w:sz w:val="24"/>
          <w:szCs w:val="24"/>
        </w:rPr>
      </w:pPr>
      <w:r>
        <w:rPr>
          <w:sz w:val="24"/>
          <w:szCs w:val="24"/>
        </w:rPr>
        <w:t xml:space="preserve">                                                                         </w:t>
      </w:r>
      <w:r w:rsidR="00713152">
        <w:rPr>
          <w:sz w:val="24"/>
          <w:szCs w:val="24"/>
        </w:rPr>
        <w:t xml:space="preserve">                            </w:t>
      </w:r>
      <w:r w:rsidR="00C9323F">
        <w:rPr>
          <w:sz w:val="24"/>
          <w:szCs w:val="24"/>
        </w:rPr>
        <w:t xml:space="preserve">    от 10</w:t>
      </w:r>
      <w:r w:rsidR="00713152">
        <w:rPr>
          <w:sz w:val="24"/>
          <w:szCs w:val="24"/>
        </w:rPr>
        <w:t>.09.2019 №</w:t>
      </w:r>
      <w:r w:rsidR="00C9323F">
        <w:rPr>
          <w:sz w:val="24"/>
          <w:szCs w:val="24"/>
        </w:rPr>
        <w:t xml:space="preserve">  89</w:t>
      </w:r>
      <w:r w:rsidR="00713152">
        <w:rPr>
          <w:sz w:val="24"/>
          <w:szCs w:val="24"/>
        </w:rPr>
        <w:t xml:space="preserve"> </w:t>
      </w:r>
    </w:p>
    <w:p w:rsidR="00D16B03" w:rsidRPr="000436E6" w:rsidRDefault="00D16B03" w:rsidP="004E4275">
      <w:pPr>
        <w:spacing w:line="192" w:lineRule="auto"/>
        <w:ind w:firstLine="0"/>
        <w:jc w:val="left"/>
        <w:rPr>
          <w:sz w:val="24"/>
          <w:szCs w:val="24"/>
        </w:rPr>
      </w:pPr>
      <w:r w:rsidRPr="000436E6">
        <w:rPr>
          <w:sz w:val="24"/>
          <w:szCs w:val="24"/>
        </w:rPr>
        <w:t xml:space="preserve">     </w:t>
      </w:r>
      <w:r w:rsidR="00713152">
        <w:rPr>
          <w:sz w:val="24"/>
          <w:szCs w:val="24"/>
        </w:rPr>
        <w:t xml:space="preserve">                       </w:t>
      </w:r>
      <w:r>
        <w:rPr>
          <w:sz w:val="24"/>
          <w:szCs w:val="24"/>
        </w:rPr>
        <w:t xml:space="preserve">         </w:t>
      </w:r>
      <w:r w:rsidRPr="000436E6">
        <w:rPr>
          <w:sz w:val="24"/>
          <w:szCs w:val="24"/>
        </w:rPr>
        <w:t xml:space="preserve">                                                                               </w:t>
      </w:r>
      <w:r>
        <w:rPr>
          <w:sz w:val="24"/>
          <w:szCs w:val="24"/>
        </w:rPr>
        <w:t xml:space="preserve">            </w:t>
      </w:r>
      <w:r w:rsidRPr="000436E6">
        <w:rPr>
          <w:sz w:val="24"/>
          <w:szCs w:val="24"/>
        </w:rPr>
        <w:t xml:space="preserve">             </w:t>
      </w:r>
      <w:r>
        <w:rPr>
          <w:sz w:val="24"/>
          <w:szCs w:val="24"/>
        </w:rPr>
        <w:t xml:space="preserve"> </w:t>
      </w:r>
      <w:r w:rsidRPr="000436E6">
        <w:rPr>
          <w:sz w:val="24"/>
          <w:szCs w:val="24"/>
        </w:rPr>
        <w:t xml:space="preserve">     </w:t>
      </w:r>
      <w:r>
        <w:rPr>
          <w:sz w:val="24"/>
          <w:szCs w:val="24"/>
        </w:rPr>
        <w:t xml:space="preserve">           </w:t>
      </w:r>
      <w:r w:rsidRPr="000436E6">
        <w:rPr>
          <w:sz w:val="24"/>
          <w:szCs w:val="24"/>
        </w:rPr>
        <w:t xml:space="preserve">                                                                                             </w:t>
      </w:r>
      <w:r>
        <w:rPr>
          <w:sz w:val="24"/>
          <w:szCs w:val="24"/>
        </w:rPr>
        <w:t xml:space="preserve">       </w:t>
      </w:r>
    </w:p>
    <w:p w:rsidR="00D16B03" w:rsidRPr="004337EE" w:rsidRDefault="004E4275" w:rsidP="00B755EB">
      <w:pPr>
        <w:ind w:firstLine="0"/>
        <w:jc w:val="left"/>
        <w:rPr>
          <w:sz w:val="24"/>
          <w:szCs w:val="24"/>
        </w:rPr>
      </w:pPr>
      <w:r>
        <w:rPr>
          <w:sz w:val="24"/>
          <w:szCs w:val="24"/>
        </w:rPr>
        <w:t xml:space="preserve"> </w:t>
      </w:r>
      <w:r w:rsidR="00B755EB">
        <w:rPr>
          <w:sz w:val="24"/>
          <w:szCs w:val="24"/>
        </w:rPr>
        <w:t xml:space="preserve"> </w:t>
      </w:r>
      <w:r w:rsidR="00D16B03" w:rsidRPr="004337EE">
        <w:rPr>
          <w:sz w:val="24"/>
          <w:szCs w:val="24"/>
        </w:rPr>
        <w:t xml:space="preserve">СОГЛАСОВАНО                                                                                                                                                                                   </w:t>
      </w:r>
    </w:p>
    <w:p w:rsidR="00D16B03" w:rsidRPr="004337EE" w:rsidRDefault="004E4275" w:rsidP="00B755EB">
      <w:pPr>
        <w:ind w:firstLine="0"/>
        <w:jc w:val="left"/>
        <w:rPr>
          <w:sz w:val="24"/>
          <w:szCs w:val="24"/>
        </w:rPr>
      </w:pPr>
      <w:r>
        <w:rPr>
          <w:sz w:val="24"/>
          <w:szCs w:val="24"/>
        </w:rPr>
        <w:t xml:space="preserve">  </w:t>
      </w:r>
      <w:r w:rsidR="00D16B03" w:rsidRPr="004337EE">
        <w:rPr>
          <w:sz w:val="24"/>
          <w:szCs w:val="24"/>
        </w:rPr>
        <w:t>Председатель студенческого совета</w:t>
      </w:r>
    </w:p>
    <w:p w:rsidR="00D16B03" w:rsidRPr="004337EE" w:rsidRDefault="008E31A9" w:rsidP="008E31A9">
      <w:pPr>
        <w:ind w:firstLine="0"/>
        <w:jc w:val="left"/>
        <w:rPr>
          <w:sz w:val="24"/>
          <w:szCs w:val="24"/>
        </w:rPr>
      </w:pPr>
      <w:r>
        <w:rPr>
          <w:sz w:val="24"/>
          <w:szCs w:val="24"/>
        </w:rPr>
        <w:t xml:space="preserve">____________________ </w:t>
      </w:r>
      <w:r w:rsidR="00D16B03" w:rsidRPr="004337EE">
        <w:rPr>
          <w:sz w:val="24"/>
          <w:szCs w:val="24"/>
        </w:rPr>
        <w:t xml:space="preserve">  </w:t>
      </w:r>
      <w:r w:rsidR="00CF5EEC">
        <w:rPr>
          <w:sz w:val="24"/>
          <w:szCs w:val="24"/>
        </w:rPr>
        <w:t xml:space="preserve"> Сав</w:t>
      </w:r>
      <w:r>
        <w:rPr>
          <w:sz w:val="24"/>
          <w:szCs w:val="24"/>
        </w:rPr>
        <w:t>ин А.О.</w:t>
      </w:r>
    </w:p>
    <w:p w:rsidR="00D16B03" w:rsidRPr="004337EE" w:rsidRDefault="00D16B03" w:rsidP="004E4275">
      <w:pPr>
        <w:ind w:firstLine="0"/>
        <w:jc w:val="left"/>
        <w:rPr>
          <w:sz w:val="24"/>
          <w:szCs w:val="24"/>
        </w:rPr>
      </w:pPr>
      <w:r w:rsidRPr="004337EE">
        <w:rPr>
          <w:sz w:val="24"/>
          <w:szCs w:val="24"/>
        </w:rPr>
        <w:t>«____</w:t>
      </w:r>
      <w:r w:rsidR="008E31A9">
        <w:rPr>
          <w:sz w:val="24"/>
          <w:szCs w:val="24"/>
        </w:rPr>
        <w:t>____» ______________2019 г.</w:t>
      </w:r>
    </w:p>
    <w:p w:rsidR="00D16B03" w:rsidRDefault="00D16B03" w:rsidP="00D87958">
      <w:pPr>
        <w:ind w:firstLine="0"/>
        <w:jc w:val="both"/>
        <w:rPr>
          <w:sz w:val="24"/>
          <w:szCs w:val="24"/>
        </w:rPr>
      </w:pPr>
    </w:p>
    <w:p w:rsidR="004E4275" w:rsidRPr="00581361" w:rsidRDefault="004E4275" w:rsidP="00923046">
      <w:pPr>
        <w:ind w:firstLine="0"/>
        <w:jc w:val="left"/>
      </w:pPr>
      <w:r w:rsidRPr="004E4275">
        <w:rPr>
          <w:sz w:val="24"/>
          <w:szCs w:val="24"/>
        </w:rPr>
        <w:t xml:space="preserve"> </w:t>
      </w:r>
    </w:p>
    <w:p w:rsidR="002D7DA5" w:rsidRDefault="002D7DA5" w:rsidP="00FA1F8B">
      <w:pPr>
        <w:pStyle w:val="1"/>
        <w:jc w:val="left"/>
        <w:rPr>
          <w:b/>
          <w:bCs/>
        </w:rPr>
      </w:pPr>
    </w:p>
    <w:p w:rsidR="002D7DA5" w:rsidRPr="00F85C92" w:rsidRDefault="002D7DA5" w:rsidP="00FA1F8B">
      <w:pPr>
        <w:jc w:val="left"/>
        <w:rPr>
          <w:b/>
          <w:bCs/>
        </w:rPr>
      </w:pPr>
    </w:p>
    <w:p w:rsidR="002D7DA5" w:rsidRPr="00F85C92" w:rsidRDefault="002D7DA5" w:rsidP="00147BE7">
      <w:pPr>
        <w:rPr>
          <w:b/>
          <w:bCs/>
        </w:rPr>
      </w:pPr>
      <w:r w:rsidRPr="00F85C92">
        <w:rPr>
          <w:b/>
          <w:bCs/>
        </w:rPr>
        <w:t>Положение</w:t>
      </w:r>
      <w:r w:rsidR="002E2A80">
        <w:rPr>
          <w:b/>
          <w:bCs/>
        </w:rPr>
        <w:t xml:space="preserve"> </w:t>
      </w:r>
    </w:p>
    <w:p w:rsidR="002D7DA5" w:rsidRDefault="002D7DA5" w:rsidP="00147BE7">
      <w:pPr>
        <w:rPr>
          <w:b/>
          <w:bCs/>
        </w:rPr>
      </w:pPr>
      <w:r w:rsidRPr="00F85C92">
        <w:rPr>
          <w:b/>
          <w:bCs/>
        </w:rPr>
        <w:t>о порядке перевода, восстановления и отчисления студентов</w:t>
      </w:r>
    </w:p>
    <w:p w:rsidR="002A4F64" w:rsidRDefault="002D7DA5" w:rsidP="00147BE7">
      <w:pPr>
        <w:rPr>
          <w:b/>
          <w:bCs/>
        </w:rPr>
      </w:pPr>
      <w:r w:rsidRPr="00F85C92">
        <w:rPr>
          <w:b/>
          <w:bCs/>
        </w:rPr>
        <w:t>ГБ</w:t>
      </w:r>
      <w:r w:rsidR="00937074">
        <w:rPr>
          <w:b/>
          <w:bCs/>
        </w:rPr>
        <w:t xml:space="preserve">ПОУ </w:t>
      </w:r>
      <w:r w:rsidRPr="00F85C92">
        <w:rPr>
          <w:b/>
          <w:bCs/>
        </w:rPr>
        <w:t xml:space="preserve"> ПО «</w:t>
      </w:r>
      <w:r w:rsidR="008E31A9">
        <w:rPr>
          <w:b/>
          <w:bCs/>
        </w:rPr>
        <w:t xml:space="preserve"> Великолукский лесотехнический </w:t>
      </w:r>
      <w:r w:rsidRPr="00F85C92">
        <w:rPr>
          <w:b/>
          <w:bCs/>
        </w:rPr>
        <w:t xml:space="preserve"> колледж»</w:t>
      </w:r>
    </w:p>
    <w:p w:rsidR="002D7DA5" w:rsidRDefault="00713152" w:rsidP="00147BE7">
      <w:pPr>
        <w:rPr>
          <w:b/>
          <w:bCs/>
        </w:rPr>
      </w:pPr>
      <w:r>
        <w:rPr>
          <w:b/>
          <w:bCs/>
        </w:rPr>
        <w:t>(новая редакция)</w:t>
      </w:r>
    </w:p>
    <w:p w:rsidR="00713152" w:rsidRDefault="00713152" w:rsidP="00147BE7">
      <w:pPr>
        <w:rPr>
          <w:b/>
          <w:bCs/>
        </w:rPr>
      </w:pPr>
    </w:p>
    <w:p w:rsidR="002D7DA5" w:rsidRDefault="002D7DA5" w:rsidP="00147BE7">
      <w:pPr>
        <w:rPr>
          <w:b/>
          <w:bCs/>
          <w:lang w:eastAsia="ru-RU"/>
        </w:rPr>
      </w:pPr>
      <w:r w:rsidRPr="001C3605">
        <w:rPr>
          <w:b/>
          <w:bCs/>
          <w:lang w:eastAsia="ru-RU"/>
        </w:rPr>
        <w:t>1. Общие положения</w:t>
      </w:r>
    </w:p>
    <w:p w:rsidR="002D7DA5" w:rsidRPr="00713152" w:rsidRDefault="002D7DA5" w:rsidP="00147BE7">
      <w:pPr>
        <w:rPr>
          <w:bCs/>
          <w:lang w:eastAsia="ru-RU"/>
        </w:rPr>
      </w:pPr>
    </w:p>
    <w:p w:rsidR="002D7DA5" w:rsidRPr="00713152" w:rsidRDefault="002D7DA5" w:rsidP="00713152">
      <w:pPr>
        <w:pStyle w:val="ConsPlusTitle"/>
        <w:jc w:val="both"/>
        <w:rPr>
          <w:b w:val="0"/>
        </w:rPr>
      </w:pPr>
      <w:r w:rsidRPr="00713152">
        <w:rPr>
          <w:b w:val="0"/>
        </w:rPr>
        <w:t xml:space="preserve">1.1. </w:t>
      </w:r>
      <w:proofErr w:type="gramStart"/>
      <w:r w:rsidRPr="00713152">
        <w:rPr>
          <w:b w:val="0"/>
        </w:rPr>
        <w:t>Право на перевод студентов в колледж из другой профессиональной образовательной организации, в другую профессиональную образовательную организацию, с одного отделения   на другое, с одной образовательной профессиональной программы на другую, с одной формы обучения на другую в  колледже,  восстановление в число студентов или обучающихся лиц, ранее отчисленных из колледжа, отчисление студентов  реализуется на основе Закона об образовании  в РФ  от 21.12.2012 № 273</w:t>
      </w:r>
      <w:r w:rsidR="00CB7178" w:rsidRPr="00713152">
        <w:rPr>
          <w:b w:val="0"/>
        </w:rPr>
        <w:t>-ФЗ</w:t>
      </w:r>
      <w:proofErr w:type="gramEnd"/>
      <w:r w:rsidRPr="00713152">
        <w:rPr>
          <w:b w:val="0"/>
        </w:rPr>
        <w:t xml:space="preserve">, Порядка и случаев перехода лиц, обучающихся по образовательным программам среднего профессионального и высшего образования, с платного обучения на </w:t>
      </w:r>
      <w:proofErr w:type="gramStart"/>
      <w:r w:rsidRPr="00713152">
        <w:rPr>
          <w:b w:val="0"/>
        </w:rPr>
        <w:t>бесплатное</w:t>
      </w:r>
      <w:proofErr w:type="gramEnd"/>
      <w:r w:rsidRPr="00713152">
        <w:rPr>
          <w:b w:val="0"/>
        </w:rPr>
        <w:t xml:space="preserve">, утверждённого приказом </w:t>
      </w:r>
      <w:proofErr w:type="spellStart"/>
      <w:r w:rsidRPr="00713152">
        <w:rPr>
          <w:b w:val="0"/>
        </w:rPr>
        <w:t>Минобрнауки</w:t>
      </w:r>
      <w:proofErr w:type="spellEnd"/>
      <w:r w:rsidRPr="00713152">
        <w:rPr>
          <w:b w:val="0"/>
        </w:rPr>
        <w:t xml:space="preserve"> РФ от 06.06.2013 № 443;  </w:t>
      </w:r>
      <w:proofErr w:type="gramStart"/>
      <w:r w:rsidRPr="00713152">
        <w:rPr>
          <w:b w:val="0"/>
        </w:rPr>
        <w:t xml:space="preserve">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прекращения деятельности организации, осуществляющей образовательную деятельность, аннулирования лицензии, лишения организации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 утверждённого приказом </w:t>
      </w:r>
      <w:proofErr w:type="spellStart"/>
      <w:r w:rsidRPr="00713152">
        <w:rPr>
          <w:b w:val="0"/>
        </w:rPr>
        <w:t>Минобрнауки</w:t>
      </w:r>
      <w:proofErr w:type="spellEnd"/>
      <w:r w:rsidRPr="00713152">
        <w:rPr>
          <w:b w:val="0"/>
        </w:rPr>
        <w:t xml:space="preserve"> РФ от  14.08.2013 г. № 957</w:t>
      </w:r>
      <w:proofErr w:type="gramEnd"/>
      <w:r w:rsidRPr="00713152">
        <w:rPr>
          <w:b w:val="0"/>
        </w:rPr>
        <w:t xml:space="preserve">; </w:t>
      </w:r>
      <w:r w:rsidR="00B749B9" w:rsidRPr="00713152">
        <w:rPr>
          <w:b w:val="0"/>
        </w:rPr>
        <w:t xml:space="preserve"> </w:t>
      </w:r>
      <w:proofErr w:type="gramStart"/>
      <w:r w:rsidR="00B749B9" w:rsidRPr="00713152">
        <w:rPr>
          <w:b w:val="0"/>
        </w:rPr>
        <w:t xml:space="preserve">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укрупнённых групп профессий, специальностей и направлений подготовки, </w:t>
      </w:r>
      <w:r w:rsidR="00B749B9" w:rsidRPr="00713152">
        <w:rPr>
          <w:b w:val="0"/>
        </w:rPr>
        <w:lastRenderedPageBreak/>
        <w:t xml:space="preserve">утверждённого приказом </w:t>
      </w:r>
      <w:proofErr w:type="spellStart"/>
      <w:r w:rsidR="00B749B9" w:rsidRPr="00713152">
        <w:rPr>
          <w:b w:val="0"/>
        </w:rPr>
        <w:t>Минобрнауки</w:t>
      </w:r>
      <w:proofErr w:type="spellEnd"/>
      <w:r w:rsidR="00B749B9" w:rsidRPr="00713152">
        <w:rPr>
          <w:b w:val="0"/>
        </w:rPr>
        <w:t xml:space="preserve"> от 07.10.2013 N 1122, </w:t>
      </w:r>
      <w:r w:rsidR="00713152">
        <w:rPr>
          <w:b w:val="0"/>
        </w:rPr>
        <w:t xml:space="preserve">Порядка </w:t>
      </w:r>
      <w:r w:rsidR="00713152" w:rsidRPr="00713152">
        <w:rPr>
          <w:b w:val="0"/>
        </w:rPr>
        <w:t>перевода обучающихся в другую</w:t>
      </w:r>
      <w:proofErr w:type="gramEnd"/>
      <w:r w:rsidR="00713152" w:rsidRPr="00713152">
        <w:rPr>
          <w:b w:val="0"/>
        </w:rPr>
        <w:t xml:space="preserve"> организацию, осуществляющую</w:t>
      </w:r>
      <w:r w:rsidR="00713152">
        <w:rPr>
          <w:b w:val="0"/>
        </w:rPr>
        <w:t xml:space="preserve"> </w:t>
      </w:r>
      <w:r w:rsidR="00713152" w:rsidRPr="00713152">
        <w:rPr>
          <w:b w:val="0"/>
        </w:rPr>
        <w:t>образовательную деятельность по образовательным программам</w:t>
      </w:r>
      <w:r w:rsidR="00713152">
        <w:rPr>
          <w:b w:val="0"/>
        </w:rPr>
        <w:t xml:space="preserve"> </w:t>
      </w:r>
      <w:r w:rsidR="00713152" w:rsidRPr="00713152">
        <w:rPr>
          <w:b w:val="0"/>
        </w:rPr>
        <w:t>среднего профессионального и (или) высшего образования утверждённого приказом Министерства образования и науки Российской Федерации</w:t>
      </w:r>
      <w:r w:rsidR="00713152">
        <w:rPr>
          <w:b w:val="0"/>
        </w:rPr>
        <w:t xml:space="preserve"> </w:t>
      </w:r>
      <w:r w:rsidR="00713152" w:rsidRPr="00713152">
        <w:rPr>
          <w:b w:val="0"/>
        </w:rPr>
        <w:t>от 10 февраля 2017 г. N 124</w:t>
      </w:r>
      <w:r w:rsidR="00713152">
        <w:t xml:space="preserve">, </w:t>
      </w:r>
      <w:r w:rsidR="00B749B9" w:rsidRPr="00713152">
        <w:rPr>
          <w:b w:val="0"/>
        </w:rPr>
        <w:t xml:space="preserve">а также на основе </w:t>
      </w:r>
      <w:r w:rsidRPr="00713152">
        <w:rPr>
          <w:b w:val="0"/>
        </w:rPr>
        <w:t>Устава колледжа.</w:t>
      </w:r>
    </w:p>
    <w:p w:rsidR="002D7DA5" w:rsidRPr="00F85C92" w:rsidRDefault="002D7DA5" w:rsidP="00D87958">
      <w:pPr>
        <w:jc w:val="both"/>
      </w:pPr>
      <w:r w:rsidRPr="00F85C92">
        <w:t xml:space="preserve">1.2. При переводе студента ограничения, связанные с курсом и формой обучения, видом основной </w:t>
      </w:r>
      <w:r>
        <w:t xml:space="preserve">профессиональной </w:t>
      </w:r>
      <w:r w:rsidRPr="00F85C92">
        <w:t>образовательной программы, не устанавливаются. При этом общая продолжительность обучения студента не должна превышать срока, установленного учебным планом колледжа для освоения основной образовательной программы (с учетом формы обучения), более чем на один учебный год.</w:t>
      </w:r>
    </w:p>
    <w:p w:rsidR="002D7DA5" w:rsidRPr="00F85C92" w:rsidRDefault="002D7DA5" w:rsidP="00D87958">
      <w:pPr>
        <w:jc w:val="both"/>
      </w:pPr>
      <w:r w:rsidRPr="00F85C92">
        <w:t>1.3. Количество мест для перевода и зачисления на старшие курсы, финансированных из областного бюджета, определяется разницей между контрольными цифрами соответствующего года приема и фактическим количеством студентов или обучающихся по специальности</w:t>
      </w:r>
      <w:r w:rsidR="00142731">
        <w:t>/профессии</w:t>
      </w:r>
      <w:r w:rsidRPr="00F85C92">
        <w:t xml:space="preserve">  или на соответствующем курсе.</w:t>
      </w:r>
    </w:p>
    <w:p w:rsidR="002D7DA5" w:rsidRDefault="002D7DA5" w:rsidP="00D87958">
      <w:pPr>
        <w:jc w:val="both"/>
      </w:pPr>
      <w:r w:rsidRPr="00F85C92">
        <w:t>1.4. Количество мест для перевода и зачисления в колледж на платной основе определяется директором колледжа в соответствии с лицензией и возможностями (кадровыми, аудиторными) соответствующего отделения.</w:t>
      </w:r>
    </w:p>
    <w:p w:rsidR="00142731" w:rsidRDefault="00142731" w:rsidP="008E31A9">
      <w:pPr>
        <w:pStyle w:val="ConsPlusNormal"/>
        <w:ind w:firstLine="540"/>
        <w:jc w:val="both"/>
      </w:pPr>
      <w:r>
        <w:t xml:space="preserve">1.5. Перевод </w:t>
      </w:r>
      <w:proofErr w:type="gramStart"/>
      <w:r>
        <w:t>обучающихся</w:t>
      </w:r>
      <w:proofErr w:type="gramEnd"/>
      <w:r>
        <w:t>, за исключением перевода обучающихся по образовательной программе с использованием сетевой формы реализации, осуществляется:</w:t>
      </w:r>
    </w:p>
    <w:p w:rsidR="00142731" w:rsidRDefault="00142731" w:rsidP="008E31A9">
      <w:pPr>
        <w:pStyle w:val="ConsPlusNormal"/>
        <w:ind w:firstLine="540"/>
        <w:jc w:val="both"/>
      </w:pPr>
      <w:r>
        <w:t>с программы подготовки специалистов среднего звена на программу подготовки специалистов среднего звена;</w:t>
      </w:r>
    </w:p>
    <w:p w:rsidR="00142731" w:rsidRDefault="00142731" w:rsidP="00142731">
      <w:pPr>
        <w:pStyle w:val="ConsPlusNormal"/>
        <w:ind w:firstLine="540"/>
        <w:jc w:val="both"/>
      </w:pPr>
      <w:r>
        <w:t>1.6. Перевод на обучение за счет бюджетных ассигнований осуществляется:</w:t>
      </w:r>
    </w:p>
    <w:p w:rsidR="00142731" w:rsidRPr="001C3605" w:rsidRDefault="00142731" w:rsidP="00142731">
      <w:pPr>
        <w:pStyle w:val="ConsPlusNormal"/>
        <w:ind w:firstLine="540"/>
        <w:jc w:val="both"/>
      </w:pPr>
      <w:bookmarkStart w:id="0" w:name="P74"/>
      <w:bookmarkEnd w:id="0"/>
      <w:r>
        <w:t xml:space="preserve">при отсутствии ограничений, предусмотренных для освоения соответствующей образовательной программы за счет бюджетных </w:t>
      </w:r>
      <w:proofErr w:type="gramStart"/>
      <w:r>
        <w:t>ассигнований</w:t>
      </w:r>
      <w:proofErr w:type="gramEnd"/>
      <w:r>
        <w:t>/если обучение по соответствующей образовательной программе не является получением второго или последующего соответствующего образования.</w:t>
      </w:r>
    </w:p>
    <w:p w:rsidR="002D7DA5" w:rsidRDefault="002D7DA5" w:rsidP="00142731">
      <w:pPr>
        <w:jc w:val="both"/>
        <w:rPr>
          <w:lang w:eastAsia="ru-RU"/>
        </w:rPr>
      </w:pPr>
      <w:r>
        <w:rPr>
          <w:lang w:eastAsia="ru-RU"/>
        </w:rPr>
        <w:t>1</w:t>
      </w:r>
      <w:r w:rsidR="00142731">
        <w:rPr>
          <w:lang w:eastAsia="ru-RU"/>
        </w:rPr>
        <w:t>.7</w:t>
      </w:r>
      <w:r>
        <w:rPr>
          <w:lang w:eastAsia="ru-RU"/>
        </w:rPr>
        <w:t>. Действие настоящего Положения распространяется на п</w:t>
      </w:r>
      <w:r w:rsidR="00142731">
        <w:rPr>
          <w:lang w:eastAsia="ru-RU"/>
        </w:rPr>
        <w:t>равоотношения, возникшие с 12.09.2019</w:t>
      </w:r>
      <w:r>
        <w:rPr>
          <w:lang w:eastAsia="ru-RU"/>
        </w:rPr>
        <w:t>.</w:t>
      </w:r>
    </w:p>
    <w:p w:rsidR="00923046" w:rsidRDefault="00923046" w:rsidP="008E31A9">
      <w:pPr>
        <w:ind w:firstLine="0"/>
        <w:jc w:val="both"/>
        <w:rPr>
          <w:lang w:eastAsia="ru-RU"/>
        </w:rPr>
      </w:pPr>
    </w:p>
    <w:p w:rsidR="00923046" w:rsidRDefault="00923046" w:rsidP="00142731">
      <w:pPr>
        <w:jc w:val="both"/>
        <w:rPr>
          <w:lang w:eastAsia="ru-RU"/>
        </w:rPr>
      </w:pPr>
    </w:p>
    <w:p w:rsidR="002D7DA5" w:rsidRDefault="002D7DA5" w:rsidP="00D87958">
      <w:pPr>
        <w:rPr>
          <w:b/>
          <w:bCs/>
        </w:rPr>
      </w:pPr>
      <w:r w:rsidRPr="001C3605">
        <w:rPr>
          <w:b/>
          <w:bCs/>
          <w:lang w:eastAsia="ru-RU"/>
        </w:rPr>
        <w:t>2</w:t>
      </w:r>
      <w:r>
        <w:rPr>
          <w:lang w:eastAsia="ru-RU"/>
        </w:rPr>
        <w:t xml:space="preserve">. </w:t>
      </w:r>
      <w:r w:rsidR="00027214">
        <w:rPr>
          <w:b/>
          <w:bCs/>
        </w:rPr>
        <w:t>Переводы студентов из другой образовательной организации</w:t>
      </w:r>
    </w:p>
    <w:p w:rsidR="00142731" w:rsidRDefault="00142731" w:rsidP="00D87958">
      <w:pPr>
        <w:rPr>
          <w:b/>
          <w:bCs/>
        </w:rPr>
      </w:pPr>
    </w:p>
    <w:p w:rsidR="00142731" w:rsidRDefault="00142731" w:rsidP="00D87958">
      <w:pPr>
        <w:rPr>
          <w:b/>
          <w:bCs/>
        </w:rPr>
      </w:pPr>
    </w:p>
    <w:p w:rsidR="00142731" w:rsidRDefault="00340423" w:rsidP="00142731">
      <w:pPr>
        <w:pStyle w:val="ConsPlusNormal"/>
        <w:ind w:firstLine="540"/>
        <w:jc w:val="both"/>
      </w:pPr>
      <w:r>
        <w:t>2.</w:t>
      </w:r>
      <w:r w:rsidR="00142731">
        <w:t xml:space="preserve">1. </w:t>
      </w:r>
      <w:proofErr w:type="gramStart"/>
      <w:r w:rsidR="00142731">
        <w:t>По заявлению обучающегося, желающего быть переведенным в</w:t>
      </w:r>
      <w:r>
        <w:t xml:space="preserve"> Колледж</w:t>
      </w:r>
      <w:r w:rsidR="00142731">
        <w:t>, исходная организация в течение 5 рабочих дней со дня поступления заявления выдает обучающемуся справку о периоде обучения, в которой указываются уровень образования, на основании которого поступил обучающийся для освоения соответствующей образовательной программы, перечень и объем изученных учебных предметов, курсов, дисциплин (модулей) (далее - учебные дисциплины), пройденных практик, оценки, выставленные исходной организацией при проведении</w:t>
      </w:r>
      <w:proofErr w:type="gramEnd"/>
      <w:r w:rsidR="00142731">
        <w:t xml:space="preserve"> промежуточной аттестации (далее - справка о периоде обучения).</w:t>
      </w:r>
    </w:p>
    <w:p w:rsidR="00142731" w:rsidRDefault="00142731" w:rsidP="00142731">
      <w:pPr>
        <w:pStyle w:val="ConsPlusNormal"/>
        <w:ind w:firstLine="540"/>
        <w:jc w:val="both"/>
      </w:pPr>
      <w:proofErr w:type="gramStart"/>
      <w:r>
        <w:lastRenderedPageBreak/>
        <w:t xml:space="preserve">Обучающийся подает в </w:t>
      </w:r>
      <w:r w:rsidR="00340423">
        <w:t xml:space="preserve">Колледж </w:t>
      </w:r>
      <w:r>
        <w:t>заявление о переводе с приложением справки о периоде обучения и иных документов, подтверждающих образовательные достижения обучающегося (иные документы представляются по усмотрению обучающегося) (далее - заявление о переводе).</w:t>
      </w:r>
      <w:proofErr w:type="gramEnd"/>
      <w:r>
        <w:t xml:space="preserve"> </w:t>
      </w:r>
      <w:proofErr w:type="gramStart"/>
      <w:r>
        <w:t>При переводе на обучение за счет бюджетных ассигнований в заявлении о переводе</w:t>
      </w:r>
      <w:proofErr w:type="gramEnd"/>
      <w:r>
        <w:t xml:space="preserve"> фиксируется с заверением личной подписью поступающего факт соответствия обучаю</w:t>
      </w:r>
      <w:r w:rsidR="00340423">
        <w:t>щегося требованию, указанному в п.1.2 настоящего Положения</w:t>
      </w:r>
      <w:r>
        <w:t>.</w:t>
      </w:r>
    </w:p>
    <w:p w:rsidR="00142731" w:rsidRDefault="00340423" w:rsidP="00142731">
      <w:pPr>
        <w:pStyle w:val="ConsPlusNormal"/>
        <w:ind w:firstLine="540"/>
        <w:jc w:val="both"/>
      </w:pPr>
      <w:r>
        <w:t>2.</w:t>
      </w:r>
      <w:r w:rsidR="00142731">
        <w:t xml:space="preserve">2. </w:t>
      </w:r>
      <w:proofErr w:type="gramStart"/>
      <w:r w:rsidR="00142731">
        <w:t xml:space="preserve">На основании заявления о переводе </w:t>
      </w:r>
      <w:r>
        <w:t xml:space="preserve">Колледж </w:t>
      </w:r>
      <w:r w:rsidR="00142731">
        <w:t>не позднее 14 календарных дней со дня подачи заявления о переводе оценивает полученные документы на предмет соответствия обучающегося требованиям, пр</w:t>
      </w:r>
      <w:r>
        <w:t>едусмотренным настоящим Положением</w:t>
      </w:r>
      <w:r w:rsidR="00142731">
        <w:t xml:space="preserve">, и определения перечней изученных учебных дисциплин, пройденных практик, которые в случае перевода обучающегося будут </w:t>
      </w:r>
      <w:proofErr w:type="spellStart"/>
      <w:r w:rsidR="00142731">
        <w:t>перезачтены</w:t>
      </w:r>
      <w:proofErr w:type="spellEnd"/>
      <w:r w:rsidR="00142731">
        <w:t xml:space="preserve"> или переаттестованы в порядке, установленном</w:t>
      </w:r>
      <w:r>
        <w:t xml:space="preserve"> Колледжем</w:t>
      </w:r>
      <w:r w:rsidR="00142731">
        <w:t>, и определяет период, с которого обучающийся в случае перевода будет допущен</w:t>
      </w:r>
      <w:proofErr w:type="gramEnd"/>
      <w:r w:rsidR="00142731">
        <w:t xml:space="preserve"> к обучению.</w:t>
      </w:r>
    </w:p>
    <w:p w:rsidR="00340423" w:rsidRDefault="00340423" w:rsidP="00142731">
      <w:pPr>
        <w:pStyle w:val="ConsPlusNormal"/>
        <w:ind w:firstLine="540"/>
        <w:jc w:val="both"/>
      </w:pPr>
      <w:r>
        <w:t>2.</w:t>
      </w:r>
      <w:r w:rsidR="00723148">
        <w:t>3. В случае</w:t>
      </w:r>
      <w:proofErr w:type="gramStart"/>
      <w:r w:rsidR="00723148">
        <w:t>,</w:t>
      </w:r>
      <w:proofErr w:type="gramEnd"/>
      <w:r w:rsidR="00142731">
        <w:t xml:space="preserve"> если заявлений о переводе подано больше количества вакантных мест для перевода, </w:t>
      </w:r>
      <w:r>
        <w:t xml:space="preserve">Колледж </w:t>
      </w:r>
      <w:r w:rsidR="00142731">
        <w:t xml:space="preserve">помимо оценивания полученных документов проводит конкурсный отбор среди лиц, подавших заявления о переводе. По результатам конкурсного отбора </w:t>
      </w:r>
      <w:r>
        <w:t xml:space="preserve">Колледж </w:t>
      </w:r>
      <w:r w:rsidR="00142731">
        <w:t xml:space="preserve">принимает либо решение о зачислении на вакантные места для перевода обучающихся, наиболее подготовленных к освоению соответствующей образовательной программы (далее - решение о зачислении) либо решение об отказе в зачислении в отношении лиц, не прошедших по результатам конкурсного отбора. </w:t>
      </w:r>
    </w:p>
    <w:p w:rsidR="00142731" w:rsidRDefault="00340423" w:rsidP="00142731">
      <w:pPr>
        <w:pStyle w:val="ConsPlusNormal"/>
        <w:ind w:firstLine="540"/>
        <w:jc w:val="both"/>
      </w:pPr>
      <w:r>
        <w:t>2.</w:t>
      </w:r>
      <w:r w:rsidR="00142731">
        <w:t xml:space="preserve">4. При принятии </w:t>
      </w:r>
      <w:r>
        <w:t xml:space="preserve"> Колледжем </w:t>
      </w:r>
      <w:r w:rsidR="00142731">
        <w:t xml:space="preserve">решения о зачислении обучающемуся в течение 5 календарных дней со дня принятия решения о зачислении выдается </w:t>
      </w:r>
      <w:proofErr w:type="gramStart"/>
      <w:r w:rsidR="00142731">
        <w:t>справка</w:t>
      </w:r>
      <w:proofErr w:type="gramEnd"/>
      <w:r w:rsidR="00142731">
        <w:t xml:space="preserve"> о переводе, в которой указываются уровень среднего профессионального образования, код и наименование профессии, специальности или направления подготовки, на которое обучающийся будет переведен. Справка о пере</w:t>
      </w:r>
      <w:r>
        <w:t xml:space="preserve">воде подписывается директором </w:t>
      </w:r>
      <w:r w:rsidR="00142731">
        <w:t xml:space="preserve"> </w:t>
      </w:r>
      <w:r>
        <w:t xml:space="preserve">Колледжа </w:t>
      </w:r>
      <w:r w:rsidR="00142731">
        <w:t>и заверяется печатью</w:t>
      </w:r>
      <w:r>
        <w:t>.</w:t>
      </w:r>
      <w:r w:rsidR="00142731">
        <w:t xml:space="preserve"> К справке прилагается перечень изученных учебных дисциплин, пройденных практик, выполненных научных исследований, которые будут </w:t>
      </w:r>
      <w:proofErr w:type="spellStart"/>
      <w:r w:rsidR="00142731">
        <w:t>перезачтены</w:t>
      </w:r>
      <w:proofErr w:type="spellEnd"/>
      <w:r w:rsidR="00142731">
        <w:t xml:space="preserve"> или переаттестованы </w:t>
      </w:r>
      <w:proofErr w:type="gramStart"/>
      <w:r w:rsidR="00142731">
        <w:t>обучающемуся</w:t>
      </w:r>
      <w:proofErr w:type="gramEnd"/>
      <w:r w:rsidR="00142731">
        <w:t xml:space="preserve"> при переводе.</w:t>
      </w:r>
    </w:p>
    <w:p w:rsidR="00142731" w:rsidRDefault="00340423" w:rsidP="00142731">
      <w:pPr>
        <w:pStyle w:val="ConsPlusNormal"/>
        <w:ind w:firstLine="540"/>
        <w:jc w:val="both"/>
      </w:pPr>
      <w:bookmarkStart w:id="1" w:name="P94"/>
      <w:bookmarkEnd w:id="1"/>
      <w:r>
        <w:t>2.</w:t>
      </w:r>
      <w:r w:rsidR="00142731">
        <w:t xml:space="preserve">5. </w:t>
      </w:r>
      <w:proofErr w:type="gramStart"/>
      <w:r w:rsidR="00142731">
        <w:t>Обучающийся</w:t>
      </w:r>
      <w:proofErr w:type="gramEnd"/>
      <w:r w:rsidR="00142731">
        <w:t xml:space="preserve">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w:t>
      </w:r>
    </w:p>
    <w:p w:rsidR="00142731" w:rsidRDefault="00340423" w:rsidP="00340423">
      <w:pPr>
        <w:pStyle w:val="ConsPlusNormal"/>
        <w:ind w:firstLine="540"/>
        <w:jc w:val="both"/>
      </w:pPr>
      <w:bookmarkStart w:id="2" w:name="P100"/>
      <w:bookmarkEnd w:id="2"/>
      <w:r>
        <w:t>2.6</w:t>
      </w:r>
      <w:r w:rsidR="00142731">
        <w:t xml:space="preserve">. Лицо, отчисленное в связи с переводом, представляет в </w:t>
      </w:r>
      <w:r>
        <w:t xml:space="preserve">Колледж </w:t>
      </w:r>
      <w:r w:rsidR="00142731">
        <w:t xml:space="preserve">выписку из приказа об отчислении в связи с переводом и документ о предшествующем образовании (оригинал указанного документа или его копию, заверенную в установленном порядке, или его копию с предъявлением оригинала для </w:t>
      </w:r>
      <w:proofErr w:type="gramStart"/>
      <w:r w:rsidR="00142731">
        <w:t>заверения копии</w:t>
      </w:r>
      <w:proofErr w:type="gramEnd"/>
      <w:r w:rsidR="00142731">
        <w:t xml:space="preserve"> принимающей организацией).</w:t>
      </w:r>
    </w:p>
    <w:p w:rsidR="00142731" w:rsidRDefault="00027214" w:rsidP="00142731">
      <w:pPr>
        <w:pStyle w:val="ConsPlusNormal"/>
        <w:ind w:firstLine="540"/>
        <w:jc w:val="both"/>
      </w:pPr>
      <w:r>
        <w:t>2.7</w:t>
      </w:r>
      <w:r w:rsidR="00142731">
        <w:t xml:space="preserve">. </w:t>
      </w:r>
      <w:r>
        <w:t xml:space="preserve">Колледж </w:t>
      </w:r>
      <w:r w:rsidR="00142731">
        <w:t>в течение 3 рабочих дней со дня поступ</w:t>
      </w:r>
      <w:r w:rsidR="00340423">
        <w:t xml:space="preserve">ления документов </w:t>
      </w:r>
      <w:r w:rsidR="00142731">
        <w:t>издает приказ о зачислении в порядке перевода из исходной организации лица, отчисленного в связи с переводом (далее - приказ о зачислении в порядке перевода).</w:t>
      </w:r>
    </w:p>
    <w:p w:rsidR="00142731" w:rsidRDefault="00142731" w:rsidP="00142731">
      <w:pPr>
        <w:pStyle w:val="ConsPlusNormal"/>
        <w:ind w:firstLine="540"/>
        <w:jc w:val="both"/>
      </w:pPr>
      <w:r>
        <w:t>В случае зачисления по договорам об образовании за счет средств физических и (или) юридических лиц изданию приказа о зачислении в порядке перевода предшествует заключение договора об образовании.</w:t>
      </w:r>
    </w:p>
    <w:p w:rsidR="00142731" w:rsidRDefault="00142731" w:rsidP="00142731">
      <w:pPr>
        <w:pStyle w:val="ConsPlusNormal"/>
        <w:ind w:firstLine="540"/>
        <w:jc w:val="both"/>
      </w:pPr>
      <w:r>
        <w:lastRenderedPageBreak/>
        <w:t xml:space="preserve">После издания приказа о зачислении в порядке перевода </w:t>
      </w:r>
      <w:r w:rsidR="00027214">
        <w:t xml:space="preserve">Колледж </w:t>
      </w:r>
      <w:r>
        <w:t xml:space="preserve">формирует личное дело обучающегося, в которое </w:t>
      </w:r>
      <w:proofErr w:type="gramStart"/>
      <w:r>
        <w:t>заносятся</w:t>
      </w:r>
      <w:proofErr w:type="gramEnd"/>
      <w:r>
        <w:t xml:space="preserve"> в том числе заявление о переводе, справка о периоде обучения, иные документы, подтверждающие образовательные достижения обучающегося (при наличии), документ о предшествующем образовании (оригинал или копия), выписка из приказа об отчислении в связи с переводом, выписка из приказа о зачислении в порядке перевода, а также договор об образовании, если зачисление осуществляется на </w:t>
      </w:r>
      <w:proofErr w:type="gramStart"/>
      <w:r>
        <w:t>обучение по договорам</w:t>
      </w:r>
      <w:proofErr w:type="gramEnd"/>
      <w:r>
        <w:t xml:space="preserve"> об образовании за счет средств физических и (или) юридических лиц.</w:t>
      </w:r>
    </w:p>
    <w:p w:rsidR="00142731" w:rsidRDefault="00142731" w:rsidP="00142731">
      <w:pPr>
        <w:pStyle w:val="ConsPlusNormal"/>
        <w:ind w:firstLine="540"/>
        <w:jc w:val="both"/>
      </w:pPr>
      <w:r>
        <w:t>В течение 5 рабочих дней со дня издания приказа о зачислении в порядке перевода студентам выдаются студенческий билет и зачетная книжка. Иным категориям обучающихся в случаях, предусмотренных законодательством Российской Федерации или локальными нормативными актами, выдаются документы, подтверждающие их обучение в организации, осуществляющей образовательную деятельность.</w:t>
      </w:r>
    </w:p>
    <w:p w:rsidR="00142731" w:rsidRDefault="00142731" w:rsidP="00142731">
      <w:pPr>
        <w:pStyle w:val="ConsPlusNormal"/>
        <w:ind w:firstLine="540"/>
        <w:jc w:val="both"/>
      </w:pPr>
    </w:p>
    <w:p w:rsidR="00142731" w:rsidRDefault="00142731" w:rsidP="00D87958">
      <w:pPr>
        <w:rPr>
          <w:b/>
          <w:bCs/>
        </w:rPr>
      </w:pPr>
    </w:p>
    <w:p w:rsidR="002D7DA5" w:rsidRDefault="002D7DA5" w:rsidP="00FA1F8B">
      <w:pPr>
        <w:jc w:val="left"/>
        <w:rPr>
          <w:b/>
          <w:bCs/>
        </w:rPr>
      </w:pPr>
    </w:p>
    <w:p w:rsidR="002D7DA5" w:rsidRPr="00F85C92" w:rsidRDefault="00027214" w:rsidP="00D87958">
      <w:pPr>
        <w:jc w:val="both"/>
      </w:pPr>
      <w:r>
        <w:t xml:space="preserve">2.8. </w:t>
      </w:r>
      <w:proofErr w:type="gramStart"/>
      <w:r>
        <w:t>При переводе студента  в К</w:t>
      </w:r>
      <w:r w:rsidR="002D7DA5" w:rsidRPr="00F85C92">
        <w:t xml:space="preserve">олледж на ту же основную образовательную программу, по которой он обучался ранее, или родственную основной </w:t>
      </w:r>
      <w:r w:rsidR="002D7DA5">
        <w:t xml:space="preserve">профессиональной </w:t>
      </w:r>
      <w:r w:rsidR="002D7DA5" w:rsidRPr="00F85C92">
        <w:t>образовательной программе сдаче подлежит</w:t>
      </w:r>
      <w:r w:rsidR="002D7DA5">
        <w:t xml:space="preserve"> </w:t>
      </w:r>
      <w:r w:rsidR="002D7DA5" w:rsidRPr="00F85C92">
        <w:t xml:space="preserve">разница в учебных планах направлений подготовки (специальностей) в части, касающейся федерального компонента соответствующего Федерального государственного образовательного стандарта (стандартов) по математическим и общим </w:t>
      </w:r>
      <w:proofErr w:type="spellStart"/>
      <w:r w:rsidR="002D7DA5" w:rsidRPr="00F85C92">
        <w:t>естественно-научным</w:t>
      </w:r>
      <w:proofErr w:type="spellEnd"/>
      <w:r w:rsidR="002D7DA5" w:rsidRPr="00F85C92">
        <w:t xml:space="preserve">, </w:t>
      </w:r>
      <w:proofErr w:type="spellStart"/>
      <w:r w:rsidR="002D7DA5" w:rsidRPr="00F85C92">
        <w:t>общепрофессиональным</w:t>
      </w:r>
      <w:proofErr w:type="spellEnd"/>
      <w:r w:rsidR="002D7DA5" w:rsidRPr="00F85C92">
        <w:t xml:space="preserve"> и специальным дисциплинам, если она превышает предел, в рамках которого колледж имеет</w:t>
      </w:r>
      <w:proofErr w:type="gramEnd"/>
      <w:r w:rsidR="002D7DA5" w:rsidRPr="00F85C92">
        <w:t xml:space="preserve"> право изменять объем дисциплин;</w:t>
      </w:r>
    </w:p>
    <w:p w:rsidR="002D7DA5" w:rsidRPr="00F85C92" w:rsidRDefault="002D7DA5" w:rsidP="00D87958">
      <w:pPr>
        <w:jc w:val="both"/>
      </w:pPr>
      <w:r w:rsidRPr="00F85C92">
        <w:t xml:space="preserve">При переводе студента  в колледж на не </w:t>
      </w:r>
      <w:proofErr w:type="gramStart"/>
      <w:r w:rsidRPr="00F85C92">
        <w:t>родственную</w:t>
      </w:r>
      <w:proofErr w:type="gramEnd"/>
      <w:r w:rsidRPr="00F85C92">
        <w:t xml:space="preserve"> основной </w:t>
      </w:r>
      <w:r>
        <w:t xml:space="preserve">профессиональной </w:t>
      </w:r>
      <w:r w:rsidRPr="00F85C92">
        <w:t>образовательной программе перечень дисциплин, подлежащих сдаче (ликвидации академической задолженности), устанавливается по учебному плану.</w:t>
      </w:r>
    </w:p>
    <w:p w:rsidR="002D7DA5" w:rsidRPr="00F85C92" w:rsidRDefault="00027214" w:rsidP="00D87958">
      <w:pPr>
        <w:jc w:val="both"/>
      </w:pPr>
      <w:r>
        <w:t>2.9</w:t>
      </w:r>
      <w:r w:rsidR="002D7DA5" w:rsidRPr="00F85C92">
        <w:t>. Курс, на который переводится  (</w:t>
      </w:r>
      <w:proofErr w:type="gramStart"/>
      <w:r w:rsidR="002D7DA5" w:rsidRPr="00F85C92">
        <w:t>зачисля</w:t>
      </w:r>
      <w:r w:rsidR="004D55B4">
        <w:t xml:space="preserve">ется) </w:t>
      </w:r>
      <w:proofErr w:type="gramEnd"/>
      <w:r w:rsidR="004D55B4">
        <w:t xml:space="preserve">студент, определяется </w:t>
      </w:r>
      <w:r w:rsidR="002D7DA5" w:rsidRPr="00F85C92">
        <w:t xml:space="preserve"> после сверки учебных планов. При этом должно соблюдаться следующее  условие: общая продолжительность обучения студента не должна превышать срока, установленного учебным планом колледжа для освоения основной </w:t>
      </w:r>
      <w:r w:rsidR="002D7DA5">
        <w:t xml:space="preserve">профессиональной </w:t>
      </w:r>
      <w:r w:rsidR="002D7DA5" w:rsidRPr="00F85C92">
        <w:t>образовательной программы (с учетом формы обучения), более чем на 1 учебный год.</w:t>
      </w:r>
    </w:p>
    <w:p w:rsidR="002D7DA5" w:rsidRDefault="00027214" w:rsidP="00D87958">
      <w:pPr>
        <w:jc w:val="both"/>
      </w:pPr>
      <w:r>
        <w:t>2.10</w:t>
      </w:r>
      <w:r w:rsidR="002D7DA5">
        <w:t xml:space="preserve">. </w:t>
      </w:r>
      <w:r>
        <w:t xml:space="preserve">Записи о </w:t>
      </w:r>
      <w:proofErr w:type="spellStart"/>
      <w:r>
        <w:t>перезачтён</w:t>
      </w:r>
      <w:r w:rsidR="002D7DA5" w:rsidRPr="00F85C92">
        <w:t>ных</w:t>
      </w:r>
      <w:proofErr w:type="spellEnd"/>
      <w:r w:rsidR="002D7DA5" w:rsidRPr="00F85C92">
        <w:t xml:space="preserve"> из академической</w:t>
      </w:r>
      <w:r w:rsidR="002D7DA5">
        <w:t xml:space="preserve"> (или другой формы)</w:t>
      </w:r>
      <w:r w:rsidR="002D7DA5" w:rsidRPr="00F85C92">
        <w:t xml:space="preserve"> справки дисциплинах (разделах дисциплин), практиках, курсовых работах, а также о ликвидации академической задолженности заносятся в зачетную книжку студента и другие учетные документы колледжа с проставлением оценок.</w:t>
      </w:r>
    </w:p>
    <w:p w:rsidR="009F2758" w:rsidRPr="006B5CB7" w:rsidRDefault="00027214" w:rsidP="009F2758">
      <w:pPr>
        <w:jc w:val="left"/>
      </w:pPr>
      <w:r>
        <w:t>2.11</w:t>
      </w:r>
      <w:r w:rsidR="009F2758">
        <w:t xml:space="preserve">. </w:t>
      </w:r>
      <w:proofErr w:type="spellStart"/>
      <w:r w:rsidR="009F2758" w:rsidRPr="006B5CB7">
        <w:t>Перезачет</w:t>
      </w:r>
      <w:proofErr w:type="spellEnd"/>
      <w:r w:rsidR="009F2758" w:rsidRPr="006B5CB7">
        <w:t xml:space="preserve"> дисциплин </w:t>
      </w:r>
      <w:proofErr w:type="gramStart"/>
      <w:r w:rsidR="009F2758" w:rsidRPr="006B5CB7">
        <w:t>возможен</w:t>
      </w:r>
      <w:proofErr w:type="gramEnd"/>
      <w:r w:rsidR="009F2758" w:rsidRPr="006B5CB7">
        <w:t xml:space="preserve"> при условии (допускается отклонение количества аудиторных часов, отведенных на и</w:t>
      </w:r>
      <w:r w:rsidR="009F2758">
        <w:t xml:space="preserve">зучение дисциплины не более +/- </w:t>
      </w:r>
      <w:r w:rsidR="009F2758" w:rsidRPr="006B5CB7">
        <w:t>5%) соответствия наименования дисциплины;</w:t>
      </w:r>
    </w:p>
    <w:p w:rsidR="00027214" w:rsidRDefault="009F2758" w:rsidP="009F2758">
      <w:pPr>
        <w:pStyle w:val="11"/>
        <w:shd w:val="clear" w:color="auto" w:fill="auto"/>
        <w:tabs>
          <w:tab w:val="left" w:pos="202"/>
        </w:tabs>
        <w:spacing w:before="0" w:line="298" w:lineRule="exact"/>
        <w:ind w:right="20"/>
        <w:rPr>
          <w:sz w:val="28"/>
          <w:szCs w:val="28"/>
        </w:rPr>
      </w:pPr>
      <w:r w:rsidRPr="006B5CB7">
        <w:rPr>
          <w:sz w:val="28"/>
          <w:szCs w:val="28"/>
        </w:rPr>
        <w:lastRenderedPageBreak/>
        <w:t xml:space="preserve">одинакового количества аудиторных часов, отведенных на </w:t>
      </w:r>
      <w:r w:rsidR="0065608E">
        <w:rPr>
          <w:sz w:val="28"/>
          <w:szCs w:val="28"/>
        </w:rPr>
        <w:t>изучение дисциплины ФГОС СПО</w:t>
      </w:r>
      <w:r w:rsidRPr="006B5CB7">
        <w:rPr>
          <w:sz w:val="28"/>
          <w:szCs w:val="28"/>
        </w:rPr>
        <w:t xml:space="preserve"> по специальности</w:t>
      </w:r>
      <w:r w:rsidR="004D55B4">
        <w:rPr>
          <w:sz w:val="28"/>
          <w:szCs w:val="28"/>
        </w:rPr>
        <w:t>/профессии</w:t>
      </w:r>
      <w:r w:rsidRPr="006B5CB7">
        <w:rPr>
          <w:sz w:val="28"/>
          <w:szCs w:val="28"/>
        </w:rPr>
        <w:t xml:space="preserve"> и в соответс</w:t>
      </w:r>
      <w:r w:rsidR="00664C00">
        <w:rPr>
          <w:sz w:val="28"/>
          <w:szCs w:val="28"/>
        </w:rPr>
        <w:t>твующем документе (</w:t>
      </w:r>
      <w:r w:rsidRPr="006B5CB7">
        <w:rPr>
          <w:sz w:val="28"/>
          <w:szCs w:val="28"/>
        </w:rPr>
        <w:t>справке, приложении к диплому, зачетной книжке).</w:t>
      </w:r>
    </w:p>
    <w:p w:rsidR="009F2758" w:rsidRDefault="009205CC" w:rsidP="009F2758">
      <w:pPr>
        <w:pStyle w:val="11"/>
        <w:shd w:val="clear" w:color="auto" w:fill="auto"/>
        <w:tabs>
          <w:tab w:val="left" w:pos="202"/>
        </w:tabs>
        <w:spacing w:before="0" w:line="298" w:lineRule="exact"/>
        <w:ind w:right="20"/>
        <w:rPr>
          <w:sz w:val="28"/>
          <w:szCs w:val="28"/>
        </w:rPr>
      </w:pPr>
      <w:r>
        <w:rPr>
          <w:sz w:val="28"/>
          <w:szCs w:val="28"/>
        </w:rPr>
        <w:t xml:space="preserve">        </w:t>
      </w:r>
      <w:r w:rsidR="00027214">
        <w:rPr>
          <w:sz w:val="28"/>
          <w:szCs w:val="28"/>
        </w:rPr>
        <w:t>2.12</w:t>
      </w:r>
      <w:r w:rsidR="009F2758">
        <w:rPr>
          <w:sz w:val="28"/>
          <w:szCs w:val="28"/>
        </w:rPr>
        <w:t xml:space="preserve">. </w:t>
      </w:r>
      <w:r w:rsidR="009F2758" w:rsidRPr="006B5CB7">
        <w:rPr>
          <w:sz w:val="28"/>
          <w:szCs w:val="28"/>
        </w:rPr>
        <w:t xml:space="preserve"> В случае отклонения количества аудиторных часов по дисциплине от 6% до 10%, со студентом проводится собеседование, в ходе которого определяется возможность для </w:t>
      </w:r>
      <w:proofErr w:type="spellStart"/>
      <w:r w:rsidR="009F2758" w:rsidRPr="006B5CB7">
        <w:rPr>
          <w:sz w:val="28"/>
          <w:szCs w:val="28"/>
        </w:rPr>
        <w:t>перезачета</w:t>
      </w:r>
      <w:proofErr w:type="spellEnd"/>
      <w:r w:rsidR="009F2758" w:rsidRPr="006B5CB7">
        <w:rPr>
          <w:sz w:val="28"/>
          <w:szCs w:val="28"/>
        </w:rPr>
        <w:t xml:space="preserve"> дисциплины.</w:t>
      </w:r>
    </w:p>
    <w:p w:rsidR="009F2758" w:rsidRPr="006B5CB7" w:rsidRDefault="009205CC" w:rsidP="009F2758">
      <w:pPr>
        <w:pStyle w:val="11"/>
        <w:shd w:val="clear" w:color="auto" w:fill="auto"/>
        <w:tabs>
          <w:tab w:val="left" w:pos="202"/>
        </w:tabs>
        <w:spacing w:before="0" w:line="298" w:lineRule="exact"/>
        <w:ind w:right="20"/>
        <w:rPr>
          <w:sz w:val="28"/>
          <w:szCs w:val="28"/>
        </w:rPr>
      </w:pPr>
      <w:r>
        <w:rPr>
          <w:sz w:val="28"/>
          <w:szCs w:val="28"/>
        </w:rPr>
        <w:t xml:space="preserve">       </w:t>
      </w:r>
      <w:r w:rsidR="009F2758">
        <w:rPr>
          <w:sz w:val="28"/>
          <w:szCs w:val="28"/>
        </w:rPr>
        <w:t>2</w:t>
      </w:r>
      <w:r w:rsidR="00027214">
        <w:rPr>
          <w:sz w:val="28"/>
          <w:szCs w:val="28"/>
        </w:rPr>
        <w:t>.13</w:t>
      </w:r>
      <w:r w:rsidR="009F2758">
        <w:rPr>
          <w:sz w:val="28"/>
          <w:szCs w:val="28"/>
        </w:rPr>
        <w:t xml:space="preserve">. </w:t>
      </w:r>
      <w:r w:rsidR="009F2758" w:rsidRPr="006B5CB7">
        <w:rPr>
          <w:sz w:val="28"/>
          <w:szCs w:val="28"/>
        </w:rPr>
        <w:t xml:space="preserve"> По приказу директора колледжа создается аттестац</w:t>
      </w:r>
      <w:r w:rsidR="009F2758">
        <w:rPr>
          <w:sz w:val="28"/>
          <w:szCs w:val="28"/>
        </w:rPr>
        <w:t xml:space="preserve">ионная комиссия  во главе с заместителем </w:t>
      </w:r>
      <w:r w:rsidR="00027214">
        <w:rPr>
          <w:sz w:val="28"/>
          <w:szCs w:val="28"/>
        </w:rPr>
        <w:t xml:space="preserve"> директора по учебно-методической</w:t>
      </w:r>
      <w:r w:rsidR="009F2758" w:rsidRPr="006B5CB7">
        <w:rPr>
          <w:sz w:val="28"/>
          <w:szCs w:val="28"/>
        </w:rPr>
        <w:t xml:space="preserve"> работе, которая проводит собеседование со студентом и сравнительный анализ документов, определяет возможность и условия для </w:t>
      </w:r>
      <w:proofErr w:type="spellStart"/>
      <w:r w:rsidR="009F2758" w:rsidRPr="006B5CB7">
        <w:rPr>
          <w:sz w:val="28"/>
          <w:szCs w:val="28"/>
        </w:rPr>
        <w:t>перезачета</w:t>
      </w:r>
      <w:proofErr w:type="spellEnd"/>
      <w:r w:rsidR="009F2758" w:rsidRPr="006B5CB7">
        <w:rPr>
          <w:sz w:val="28"/>
          <w:szCs w:val="28"/>
        </w:rPr>
        <w:t xml:space="preserve"> дисциплин. Решение аттестационной комиссии оформляется протоколом.</w:t>
      </w:r>
    </w:p>
    <w:p w:rsidR="009F2758" w:rsidRPr="006B5CB7" w:rsidRDefault="009205CC" w:rsidP="009F2758">
      <w:pPr>
        <w:pStyle w:val="11"/>
        <w:shd w:val="clear" w:color="auto" w:fill="auto"/>
        <w:spacing w:before="0" w:line="298" w:lineRule="exact"/>
        <w:ind w:left="20"/>
        <w:rPr>
          <w:sz w:val="28"/>
          <w:szCs w:val="28"/>
        </w:rPr>
      </w:pPr>
      <w:r>
        <w:rPr>
          <w:sz w:val="28"/>
          <w:szCs w:val="28"/>
        </w:rPr>
        <w:t xml:space="preserve">       </w:t>
      </w:r>
      <w:r w:rsidR="00027214">
        <w:rPr>
          <w:sz w:val="28"/>
          <w:szCs w:val="28"/>
        </w:rPr>
        <w:t>2.14</w:t>
      </w:r>
      <w:r w:rsidR="009F2758" w:rsidRPr="006B5CB7">
        <w:rPr>
          <w:sz w:val="28"/>
          <w:szCs w:val="28"/>
        </w:rPr>
        <w:t>. По результатам собеседования аттестационная комиссия выносит решение:</w:t>
      </w:r>
    </w:p>
    <w:p w:rsidR="009F2758" w:rsidRPr="006B5CB7" w:rsidRDefault="009F2758" w:rsidP="009F2758">
      <w:pPr>
        <w:pStyle w:val="11"/>
        <w:shd w:val="clear" w:color="auto" w:fill="auto"/>
        <w:tabs>
          <w:tab w:val="left" w:pos="207"/>
        </w:tabs>
        <w:spacing w:before="0" w:line="298" w:lineRule="exact"/>
        <w:ind w:right="20"/>
        <w:rPr>
          <w:sz w:val="28"/>
          <w:szCs w:val="28"/>
        </w:rPr>
      </w:pPr>
      <w:r w:rsidRPr="006B5CB7">
        <w:rPr>
          <w:sz w:val="28"/>
          <w:szCs w:val="28"/>
        </w:rPr>
        <w:t>о соответствии уровня подготовки студента уровн</w:t>
      </w:r>
      <w:r w:rsidR="0065608E">
        <w:rPr>
          <w:sz w:val="28"/>
          <w:szCs w:val="28"/>
        </w:rPr>
        <w:t xml:space="preserve">ю, определенному в ФГОС СПО </w:t>
      </w:r>
      <w:r w:rsidRPr="006B5CB7">
        <w:rPr>
          <w:sz w:val="28"/>
          <w:szCs w:val="28"/>
        </w:rPr>
        <w:t xml:space="preserve"> по специальности /профессии</w:t>
      </w:r>
      <w:r>
        <w:rPr>
          <w:sz w:val="28"/>
          <w:szCs w:val="28"/>
        </w:rPr>
        <w:t>,</w:t>
      </w:r>
      <w:r w:rsidRPr="006B5CB7">
        <w:rPr>
          <w:sz w:val="28"/>
          <w:szCs w:val="28"/>
        </w:rPr>
        <w:t xml:space="preserve"> и </w:t>
      </w:r>
      <w:proofErr w:type="spellStart"/>
      <w:r w:rsidRPr="006B5CB7">
        <w:rPr>
          <w:sz w:val="28"/>
          <w:szCs w:val="28"/>
        </w:rPr>
        <w:t>перезачете</w:t>
      </w:r>
      <w:proofErr w:type="spellEnd"/>
      <w:r w:rsidRPr="006B5CB7">
        <w:rPr>
          <w:sz w:val="28"/>
          <w:szCs w:val="28"/>
        </w:rPr>
        <w:t xml:space="preserve"> дисциплины</w:t>
      </w:r>
      <w:r w:rsidR="00027214">
        <w:rPr>
          <w:sz w:val="28"/>
          <w:szCs w:val="28"/>
        </w:rPr>
        <w:t xml:space="preserve"> с оценкой, указанной в </w:t>
      </w:r>
      <w:r w:rsidRPr="006B5CB7">
        <w:rPr>
          <w:sz w:val="28"/>
          <w:szCs w:val="28"/>
        </w:rPr>
        <w:t>справке;</w:t>
      </w:r>
    </w:p>
    <w:p w:rsidR="009F2758" w:rsidRPr="006B5CB7" w:rsidRDefault="009F2758" w:rsidP="009F2758">
      <w:pPr>
        <w:pStyle w:val="11"/>
        <w:shd w:val="clear" w:color="auto" w:fill="auto"/>
        <w:tabs>
          <w:tab w:val="left" w:pos="207"/>
        </w:tabs>
        <w:spacing w:before="0" w:line="298" w:lineRule="exact"/>
        <w:ind w:right="20"/>
        <w:rPr>
          <w:sz w:val="28"/>
          <w:szCs w:val="28"/>
        </w:rPr>
      </w:pPr>
      <w:r w:rsidRPr="006B5CB7">
        <w:rPr>
          <w:sz w:val="28"/>
          <w:szCs w:val="28"/>
        </w:rPr>
        <w:t xml:space="preserve">о несоответствии подготовки студента уровню, </w:t>
      </w:r>
      <w:r w:rsidR="0065608E">
        <w:rPr>
          <w:sz w:val="28"/>
          <w:szCs w:val="28"/>
        </w:rPr>
        <w:t xml:space="preserve">определенному в ФГОС СПО  </w:t>
      </w:r>
      <w:r w:rsidRPr="006B5CB7">
        <w:rPr>
          <w:sz w:val="28"/>
          <w:szCs w:val="28"/>
        </w:rPr>
        <w:t xml:space="preserve"> по специальности /профессии, и невозможности </w:t>
      </w:r>
      <w:proofErr w:type="spellStart"/>
      <w:r w:rsidRPr="006B5CB7">
        <w:rPr>
          <w:sz w:val="28"/>
          <w:szCs w:val="28"/>
        </w:rPr>
        <w:t>перезачета</w:t>
      </w:r>
      <w:proofErr w:type="spellEnd"/>
      <w:r w:rsidRPr="006B5CB7">
        <w:rPr>
          <w:sz w:val="28"/>
          <w:szCs w:val="28"/>
        </w:rPr>
        <w:t xml:space="preserve"> дисциплины с оценкой, указан</w:t>
      </w:r>
      <w:r w:rsidR="00027214">
        <w:rPr>
          <w:sz w:val="28"/>
          <w:szCs w:val="28"/>
        </w:rPr>
        <w:t xml:space="preserve">ной в </w:t>
      </w:r>
      <w:r w:rsidRPr="006B5CB7">
        <w:rPr>
          <w:sz w:val="28"/>
          <w:szCs w:val="28"/>
        </w:rPr>
        <w:t xml:space="preserve"> справке.</w:t>
      </w:r>
    </w:p>
    <w:p w:rsidR="009F2758" w:rsidRPr="006B5CB7" w:rsidRDefault="009205CC" w:rsidP="009F2758">
      <w:pPr>
        <w:pStyle w:val="11"/>
        <w:shd w:val="clear" w:color="auto" w:fill="auto"/>
        <w:tabs>
          <w:tab w:val="left" w:pos="500"/>
        </w:tabs>
        <w:spacing w:before="0" w:line="298" w:lineRule="exact"/>
        <w:ind w:left="20" w:right="20"/>
        <w:rPr>
          <w:sz w:val="28"/>
          <w:szCs w:val="28"/>
        </w:rPr>
      </w:pPr>
      <w:r>
        <w:rPr>
          <w:sz w:val="28"/>
          <w:szCs w:val="28"/>
        </w:rPr>
        <w:t xml:space="preserve">       </w:t>
      </w:r>
      <w:r w:rsidR="00027214">
        <w:rPr>
          <w:sz w:val="28"/>
          <w:szCs w:val="28"/>
        </w:rPr>
        <w:t>2.15</w:t>
      </w:r>
      <w:r w:rsidR="009F2758" w:rsidRPr="006B5CB7">
        <w:rPr>
          <w:sz w:val="28"/>
          <w:szCs w:val="28"/>
        </w:rPr>
        <w:t xml:space="preserve">. При невозможности </w:t>
      </w:r>
      <w:proofErr w:type="spellStart"/>
      <w:r w:rsidR="009F2758" w:rsidRPr="006B5CB7">
        <w:rPr>
          <w:sz w:val="28"/>
          <w:szCs w:val="28"/>
        </w:rPr>
        <w:t>перезачета</w:t>
      </w:r>
      <w:proofErr w:type="spellEnd"/>
      <w:r w:rsidR="009F2758" w:rsidRPr="006B5CB7">
        <w:rPr>
          <w:sz w:val="28"/>
          <w:szCs w:val="28"/>
        </w:rPr>
        <w:t xml:space="preserve"> дисциплины студент обязан пройти промежуточную аттестацию по дисциплине, либо изучать дисциплину вновь </w:t>
      </w:r>
      <w:r w:rsidR="009F2758">
        <w:rPr>
          <w:sz w:val="28"/>
          <w:szCs w:val="28"/>
        </w:rPr>
        <w:t>в форме, определяемую колледжем.</w:t>
      </w:r>
      <w:r w:rsidR="009F2758" w:rsidRPr="006B5CB7">
        <w:rPr>
          <w:sz w:val="28"/>
          <w:szCs w:val="28"/>
        </w:rPr>
        <w:t xml:space="preserve"> </w:t>
      </w:r>
      <w:proofErr w:type="spellStart"/>
      <w:r w:rsidR="009F2758" w:rsidRPr="006B5CB7">
        <w:rPr>
          <w:sz w:val="28"/>
          <w:szCs w:val="28"/>
        </w:rPr>
        <w:t>Неперезачтенные</w:t>
      </w:r>
      <w:proofErr w:type="spellEnd"/>
      <w:r w:rsidR="009F2758" w:rsidRPr="006B5CB7">
        <w:rPr>
          <w:sz w:val="28"/>
          <w:szCs w:val="28"/>
        </w:rPr>
        <w:t xml:space="preserve"> дисциплины включаются в индивидуальный план студента и должны быть сданы до оконча</w:t>
      </w:r>
      <w:r w:rsidR="009F2758">
        <w:rPr>
          <w:sz w:val="28"/>
          <w:szCs w:val="28"/>
        </w:rPr>
        <w:t>ния первого после зачисления сем</w:t>
      </w:r>
      <w:r w:rsidR="009F2758" w:rsidRPr="006B5CB7">
        <w:rPr>
          <w:sz w:val="28"/>
          <w:szCs w:val="28"/>
        </w:rPr>
        <w:t>естра.</w:t>
      </w:r>
    </w:p>
    <w:p w:rsidR="009F2758" w:rsidRPr="006B5CB7" w:rsidRDefault="009205CC" w:rsidP="009F2758">
      <w:pPr>
        <w:pStyle w:val="11"/>
        <w:shd w:val="clear" w:color="auto" w:fill="auto"/>
        <w:tabs>
          <w:tab w:val="left" w:pos="500"/>
        </w:tabs>
        <w:spacing w:before="0" w:line="298" w:lineRule="exact"/>
        <w:ind w:left="20" w:right="20"/>
        <w:jc w:val="left"/>
        <w:rPr>
          <w:sz w:val="28"/>
          <w:szCs w:val="28"/>
        </w:rPr>
      </w:pPr>
      <w:r>
        <w:rPr>
          <w:sz w:val="28"/>
          <w:szCs w:val="28"/>
        </w:rPr>
        <w:t xml:space="preserve">       </w:t>
      </w:r>
      <w:r w:rsidR="00027214">
        <w:rPr>
          <w:sz w:val="28"/>
          <w:szCs w:val="28"/>
        </w:rPr>
        <w:t>2.16</w:t>
      </w:r>
      <w:r w:rsidR="009F2758">
        <w:rPr>
          <w:sz w:val="28"/>
          <w:szCs w:val="28"/>
        </w:rPr>
        <w:t>. Студенты</w:t>
      </w:r>
      <w:r w:rsidR="009F2758" w:rsidRPr="006B5CB7">
        <w:rPr>
          <w:sz w:val="28"/>
          <w:szCs w:val="28"/>
        </w:rPr>
        <w:t xml:space="preserve">, имеющие </w:t>
      </w:r>
      <w:proofErr w:type="spellStart"/>
      <w:r w:rsidR="009F2758" w:rsidRPr="006B5CB7">
        <w:rPr>
          <w:sz w:val="28"/>
          <w:szCs w:val="28"/>
        </w:rPr>
        <w:t>перезачеты</w:t>
      </w:r>
      <w:proofErr w:type="spellEnd"/>
      <w:r w:rsidR="009F2758">
        <w:rPr>
          <w:sz w:val="28"/>
          <w:szCs w:val="28"/>
        </w:rPr>
        <w:t xml:space="preserve"> ряда дисциплин учебного плана, </w:t>
      </w:r>
      <w:r w:rsidR="009F2758" w:rsidRPr="006B5CB7">
        <w:rPr>
          <w:sz w:val="28"/>
          <w:szCs w:val="28"/>
        </w:rPr>
        <w:t xml:space="preserve">освобождаются от повторного изучения соответствующей дисциплины и могут не посещать занятия по </w:t>
      </w:r>
      <w:proofErr w:type="spellStart"/>
      <w:r w:rsidR="009F2758" w:rsidRPr="006B5CB7">
        <w:rPr>
          <w:sz w:val="28"/>
          <w:szCs w:val="28"/>
        </w:rPr>
        <w:t>перезачтённым</w:t>
      </w:r>
      <w:proofErr w:type="spellEnd"/>
      <w:r w:rsidR="009F2758" w:rsidRPr="006B5CB7">
        <w:rPr>
          <w:sz w:val="28"/>
          <w:szCs w:val="28"/>
        </w:rPr>
        <w:t xml:space="preserve"> дисциплинам.</w:t>
      </w:r>
    </w:p>
    <w:p w:rsidR="009F2758" w:rsidRPr="006B5CB7" w:rsidRDefault="009205CC" w:rsidP="009F2758">
      <w:pPr>
        <w:pStyle w:val="11"/>
        <w:shd w:val="clear" w:color="auto" w:fill="auto"/>
        <w:tabs>
          <w:tab w:val="left" w:pos="500"/>
        </w:tabs>
        <w:spacing w:before="0" w:line="298" w:lineRule="exact"/>
        <w:ind w:left="20" w:right="20"/>
        <w:rPr>
          <w:sz w:val="28"/>
          <w:szCs w:val="28"/>
        </w:rPr>
      </w:pPr>
      <w:r>
        <w:rPr>
          <w:sz w:val="28"/>
          <w:szCs w:val="28"/>
        </w:rPr>
        <w:t xml:space="preserve">      </w:t>
      </w:r>
      <w:r w:rsidR="00027214">
        <w:rPr>
          <w:sz w:val="28"/>
          <w:szCs w:val="28"/>
        </w:rPr>
        <w:t>2.17</w:t>
      </w:r>
      <w:r w:rsidR="009F2758" w:rsidRPr="006B5CB7">
        <w:rPr>
          <w:sz w:val="28"/>
          <w:szCs w:val="28"/>
        </w:rPr>
        <w:t xml:space="preserve">. Студент может отказаться от </w:t>
      </w:r>
      <w:proofErr w:type="spellStart"/>
      <w:r w:rsidR="009F2758" w:rsidRPr="006B5CB7">
        <w:rPr>
          <w:sz w:val="28"/>
          <w:szCs w:val="28"/>
        </w:rPr>
        <w:t>перезачтения</w:t>
      </w:r>
      <w:proofErr w:type="spellEnd"/>
      <w:r w:rsidR="009F2758" w:rsidRPr="006B5CB7">
        <w:rPr>
          <w:sz w:val="28"/>
          <w:szCs w:val="28"/>
        </w:rPr>
        <w:t xml:space="preserve"> дисциплин, в этом случае студент должен посещать все учебные занятия и выполнять все виды текущего, промежуточного и итогового контроля, предусмотренные учебным планом по данной дисциплине. В этом случае в зачетную книжку и приложение к диплому выставляются отметки</w:t>
      </w:r>
      <w:r w:rsidR="00664C00">
        <w:rPr>
          <w:sz w:val="28"/>
          <w:szCs w:val="28"/>
        </w:rPr>
        <w:t>,</w:t>
      </w:r>
      <w:r w:rsidR="009F2758" w:rsidRPr="006B5CB7">
        <w:rPr>
          <w:sz w:val="28"/>
          <w:szCs w:val="28"/>
        </w:rPr>
        <w:t xml:space="preserve"> полученные в колледже.</w:t>
      </w:r>
    </w:p>
    <w:p w:rsidR="009F2758" w:rsidRPr="009205CC" w:rsidRDefault="00027214" w:rsidP="009205CC">
      <w:pPr>
        <w:pStyle w:val="11"/>
        <w:shd w:val="clear" w:color="auto" w:fill="auto"/>
        <w:tabs>
          <w:tab w:val="left" w:pos="500"/>
        </w:tabs>
        <w:spacing w:before="0" w:line="298" w:lineRule="exact"/>
        <w:ind w:left="20" w:right="20"/>
        <w:rPr>
          <w:sz w:val="28"/>
          <w:szCs w:val="28"/>
        </w:rPr>
      </w:pPr>
      <w:r>
        <w:rPr>
          <w:sz w:val="28"/>
          <w:szCs w:val="28"/>
        </w:rPr>
        <w:t xml:space="preserve">     2.18</w:t>
      </w:r>
      <w:r w:rsidR="009F2758" w:rsidRPr="006B5CB7">
        <w:rPr>
          <w:sz w:val="28"/>
          <w:szCs w:val="28"/>
        </w:rPr>
        <w:t xml:space="preserve">. Выписка из приказа о </w:t>
      </w:r>
      <w:proofErr w:type="spellStart"/>
      <w:r w:rsidR="009F2758" w:rsidRPr="006B5CB7">
        <w:rPr>
          <w:sz w:val="28"/>
          <w:szCs w:val="28"/>
        </w:rPr>
        <w:t>перезачете</w:t>
      </w:r>
      <w:proofErr w:type="spellEnd"/>
      <w:r w:rsidR="009F2758" w:rsidRPr="006B5CB7">
        <w:rPr>
          <w:sz w:val="28"/>
          <w:szCs w:val="28"/>
        </w:rPr>
        <w:t xml:space="preserve"> дисциплин с указанием их наименования, количества аудиторных часов по учебному плану специальности /профессии среднего профессионального учебного заведения и по соответствующему документу (приложению к диплому и справке), хранится в личном деле студента.</w:t>
      </w:r>
    </w:p>
    <w:p w:rsidR="002D7DA5" w:rsidRDefault="00027214" w:rsidP="00D87958">
      <w:pPr>
        <w:jc w:val="both"/>
      </w:pPr>
      <w:r>
        <w:t>2.19</w:t>
      </w:r>
      <w:r w:rsidR="002D7DA5">
        <w:t>.</w:t>
      </w:r>
      <w:r w:rsidR="002D7DA5" w:rsidRPr="00F85C92">
        <w:t xml:space="preserve"> </w:t>
      </w:r>
      <w:proofErr w:type="gramStart"/>
      <w:r w:rsidR="002D7DA5" w:rsidRPr="00F85C92">
        <w:t>Контроль за</w:t>
      </w:r>
      <w:proofErr w:type="gramEnd"/>
      <w:r w:rsidR="002D7DA5" w:rsidRPr="00F85C92">
        <w:t xml:space="preserve"> сроком ликвидации академической задолженности осуществляется заведующей отделением.</w:t>
      </w:r>
    </w:p>
    <w:p w:rsidR="00595D4B" w:rsidRDefault="00027214" w:rsidP="008E31A9">
      <w:pPr>
        <w:ind w:firstLine="0"/>
        <w:jc w:val="both"/>
      </w:pPr>
      <w:r>
        <w:t xml:space="preserve">        2.20</w:t>
      </w:r>
      <w:r w:rsidR="00245DF9">
        <w:t xml:space="preserve">.  Обучающийся имеет право ликвидировать академическую задолженность не более двух раз. Для повторной ликвидации академической задолженности приказом директора колледжа создаётся комиссия. </w:t>
      </w:r>
      <w:proofErr w:type="gramStart"/>
      <w:r w:rsidR="00245DF9">
        <w:t>Обучающийся</w:t>
      </w:r>
      <w:proofErr w:type="gramEnd"/>
      <w:r w:rsidR="00245DF9">
        <w:t xml:space="preserve"> отчисляется из колледжа</w:t>
      </w:r>
      <w:r w:rsidR="00245DF9" w:rsidRPr="00F85C92">
        <w:t xml:space="preserve"> </w:t>
      </w:r>
      <w:r w:rsidR="00245DF9" w:rsidRPr="000F0B9F">
        <w:t>за невыполнение учебного плана в установленные сроки по неуважительной    причине</w:t>
      </w:r>
      <w:r w:rsidR="00245DF9">
        <w:t xml:space="preserve"> (только для обучающихся, осваивающих основные профессиональные программы и не ликвидировавших в установленные сроки академические задолженности).</w:t>
      </w:r>
    </w:p>
    <w:p w:rsidR="008E31A9" w:rsidRDefault="008E31A9" w:rsidP="008E31A9">
      <w:pPr>
        <w:ind w:firstLine="0"/>
        <w:jc w:val="both"/>
      </w:pPr>
    </w:p>
    <w:p w:rsidR="008E31A9" w:rsidRDefault="008E31A9" w:rsidP="008E31A9">
      <w:pPr>
        <w:ind w:firstLine="0"/>
        <w:jc w:val="both"/>
      </w:pPr>
    </w:p>
    <w:p w:rsidR="008E31A9" w:rsidRDefault="008E31A9" w:rsidP="008E31A9">
      <w:pPr>
        <w:ind w:firstLine="0"/>
        <w:jc w:val="both"/>
      </w:pPr>
    </w:p>
    <w:p w:rsidR="008E31A9" w:rsidRDefault="008E31A9" w:rsidP="008E31A9">
      <w:pPr>
        <w:ind w:firstLine="0"/>
        <w:jc w:val="both"/>
      </w:pPr>
    </w:p>
    <w:p w:rsidR="008E31A9" w:rsidRDefault="008E31A9" w:rsidP="008E31A9">
      <w:pPr>
        <w:ind w:firstLine="0"/>
        <w:jc w:val="both"/>
      </w:pPr>
    </w:p>
    <w:p w:rsidR="002D7DA5" w:rsidRPr="00F85C92" w:rsidRDefault="002D7DA5" w:rsidP="00FA1F8B">
      <w:pPr>
        <w:jc w:val="left"/>
        <w:rPr>
          <w:b/>
          <w:bCs/>
        </w:rPr>
      </w:pPr>
      <w:r>
        <w:rPr>
          <w:b/>
          <w:bCs/>
        </w:rPr>
        <w:t xml:space="preserve">3. </w:t>
      </w:r>
      <w:r w:rsidRPr="00F85C92">
        <w:rPr>
          <w:b/>
          <w:bCs/>
        </w:rPr>
        <w:t>Порядок перевода с отделения на отделение, с одной профессиональной образовательно</w:t>
      </w:r>
      <w:r>
        <w:rPr>
          <w:b/>
          <w:bCs/>
        </w:rPr>
        <w:t>й</w:t>
      </w:r>
      <w:r w:rsidRPr="00F85C92">
        <w:rPr>
          <w:b/>
          <w:bCs/>
        </w:rPr>
        <w:t xml:space="preserve"> программы на другую, с одной формы обучения на другую</w:t>
      </w:r>
    </w:p>
    <w:p w:rsidR="002D7DA5" w:rsidRPr="00F85C92" w:rsidRDefault="002D7DA5" w:rsidP="00FA1F8B">
      <w:pPr>
        <w:jc w:val="left"/>
      </w:pPr>
    </w:p>
    <w:p w:rsidR="002D7DA5" w:rsidRPr="00F85C92" w:rsidRDefault="002D7DA5" w:rsidP="00D87958">
      <w:pPr>
        <w:jc w:val="both"/>
      </w:pPr>
      <w:r w:rsidRPr="00F85C92">
        <w:t>3.1. Переводы с отделения на отделение, с одной профессиональной образовательной программы на другую, с одной формы обучения на другую осуществляются в  соответствии с разделом 2 настоящего Положения.</w:t>
      </w:r>
    </w:p>
    <w:p w:rsidR="002D7DA5" w:rsidRPr="00F85C92" w:rsidRDefault="002D7DA5" w:rsidP="00D87958">
      <w:pPr>
        <w:jc w:val="both"/>
      </w:pPr>
      <w:r w:rsidRPr="00F85C92">
        <w:t>3.2. При положительном решении вопроса издается  приказ директора колледжа о переводе и устанавливается график ликвидации разницы в учебных планах.</w:t>
      </w:r>
    </w:p>
    <w:p w:rsidR="002D7DA5" w:rsidRPr="00F85C92" w:rsidRDefault="002D7DA5" w:rsidP="00D87958">
      <w:pPr>
        <w:jc w:val="both"/>
      </w:pPr>
      <w:r w:rsidRPr="00F85C92">
        <w:t>Выписка из приказа вносится в личное дело студента.</w:t>
      </w:r>
    </w:p>
    <w:p w:rsidR="002D7DA5" w:rsidRPr="00F85C92" w:rsidRDefault="002D7DA5" w:rsidP="00D87958">
      <w:pPr>
        <w:jc w:val="both"/>
      </w:pPr>
      <w:r w:rsidRPr="00F85C92">
        <w:t xml:space="preserve"> 3.3. Студенту сохраняются его студенческий </w:t>
      </w:r>
      <w:proofErr w:type="gramStart"/>
      <w:r w:rsidRPr="00F85C92">
        <w:t>билет</w:t>
      </w:r>
      <w:proofErr w:type="gramEnd"/>
      <w:r w:rsidRPr="00F85C92">
        <w:t xml:space="preserve"> и выдается новая зачетная книжка, в которую вносятся записи из предыдущей книжки, заверенные подписью зам. директора по учебной работе и печатью колледжа.</w:t>
      </w:r>
    </w:p>
    <w:p w:rsidR="002D7DA5" w:rsidRPr="00F85C92" w:rsidRDefault="002D7DA5" w:rsidP="00FA1F8B">
      <w:pPr>
        <w:jc w:val="left"/>
      </w:pPr>
    </w:p>
    <w:p w:rsidR="007025EE" w:rsidRDefault="007025EE" w:rsidP="00D87958">
      <w:pPr>
        <w:widowControl w:val="0"/>
        <w:autoSpaceDE w:val="0"/>
        <w:autoSpaceDN w:val="0"/>
        <w:adjustRightInd w:val="0"/>
        <w:jc w:val="both"/>
      </w:pPr>
    </w:p>
    <w:p w:rsidR="007025EE" w:rsidRDefault="007025EE" w:rsidP="00D87958">
      <w:pPr>
        <w:widowControl w:val="0"/>
        <w:autoSpaceDE w:val="0"/>
        <w:autoSpaceDN w:val="0"/>
        <w:adjustRightInd w:val="0"/>
        <w:jc w:val="both"/>
      </w:pPr>
    </w:p>
    <w:p w:rsidR="007025EE" w:rsidRDefault="007025EE" w:rsidP="00D87958">
      <w:pPr>
        <w:widowControl w:val="0"/>
        <w:autoSpaceDE w:val="0"/>
        <w:autoSpaceDN w:val="0"/>
        <w:adjustRightInd w:val="0"/>
        <w:jc w:val="both"/>
      </w:pPr>
    </w:p>
    <w:p w:rsidR="007025EE" w:rsidRPr="00F85C92" w:rsidRDefault="007025EE" w:rsidP="007025EE">
      <w:pPr>
        <w:rPr>
          <w:b/>
          <w:bCs/>
        </w:rPr>
      </w:pPr>
      <w:r>
        <w:rPr>
          <w:b/>
          <w:bCs/>
        </w:rPr>
        <w:t xml:space="preserve">4. </w:t>
      </w:r>
      <w:r w:rsidRPr="00F85C92">
        <w:rPr>
          <w:b/>
          <w:bCs/>
        </w:rPr>
        <w:t xml:space="preserve">Переводы студентов с платного обучения на </w:t>
      </w:r>
      <w:proofErr w:type="gramStart"/>
      <w:r w:rsidRPr="00F85C92">
        <w:rPr>
          <w:b/>
          <w:bCs/>
        </w:rPr>
        <w:t>бесплатное</w:t>
      </w:r>
      <w:proofErr w:type="gramEnd"/>
    </w:p>
    <w:p w:rsidR="007025EE" w:rsidRDefault="007025EE" w:rsidP="007025EE">
      <w:pPr>
        <w:jc w:val="left"/>
      </w:pPr>
    </w:p>
    <w:p w:rsidR="007025EE" w:rsidRDefault="007025EE" w:rsidP="007025EE">
      <w:pPr>
        <w:widowControl w:val="0"/>
        <w:autoSpaceDE w:val="0"/>
        <w:autoSpaceDN w:val="0"/>
        <w:adjustRightInd w:val="0"/>
        <w:jc w:val="both"/>
      </w:pPr>
      <w:r>
        <w:t xml:space="preserve">4.1. Перевод с платного обучения на </w:t>
      </w:r>
      <w:proofErr w:type="gramStart"/>
      <w:r>
        <w:t>бесплатное</w:t>
      </w:r>
      <w:proofErr w:type="gramEnd"/>
      <w:r>
        <w:t xml:space="preserve"> осуществляется при наличии свободных мест, финансируемых за счет бюджетных ассигнований бюджета Псковской области по соответствующей профессиональной образовательной программе по профессии, специальности, направлению подготовки и форме обучения на соответствующем курсе (далее - вакантные бюджетные места).</w:t>
      </w:r>
    </w:p>
    <w:p w:rsidR="007025EE" w:rsidRDefault="007025EE" w:rsidP="007025EE">
      <w:pPr>
        <w:widowControl w:val="0"/>
        <w:autoSpaceDE w:val="0"/>
        <w:autoSpaceDN w:val="0"/>
        <w:adjustRightInd w:val="0"/>
        <w:jc w:val="both"/>
      </w:pPr>
      <w:r>
        <w:t xml:space="preserve">4.2. </w:t>
      </w:r>
      <w:proofErr w:type="gramStart"/>
      <w:r>
        <w:t>Количество вакантных бюджетных мест определяется  колледжем как разница между контрольными цифрами соответствующего года приема (количество мест приема на первый год обучения) и фактическим количеством студентов в  колледже по соответствующей образовательной программе по профессии, специальности, направлению подготовки и форме обучения на соответствующем курсе не менее двух раз в год (по окончании семестра).</w:t>
      </w:r>
      <w:proofErr w:type="gramEnd"/>
    </w:p>
    <w:p w:rsidR="007025EE" w:rsidRDefault="007025EE" w:rsidP="007025EE">
      <w:pPr>
        <w:widowControl w:val="0"/>
        <w:autoSpaceDE w:val="0"/>
        <w:autoSpaceDN w:val="0"/>
        <w:adjustRightInd w:val="0"/>
        <w:jc w:val="both"/>
      </w:pPr>
      <w:r>
        <w:t xml:space="preserve">4.3. Сроки подачи студентами заявлений на переход с платного обучения на </w:t>
      </w:r>
      <w:proofErr w:type="gramStart"/>
      <w:r>
        <w:t>бесплатное</w:t>
      </w:r>
      <w:proofErr w:type="gramEnd"/>
      <w:r>
        <w:t xml:space="preserve"> при наличии вакантных бюджетных мест устанавливаются  колледжем самостоятельно. При возникновении вакантных бюджетных мест на первом курсе в начале учебного года ст</w:t>
      </w:r>
      <w:r w:rsidR="00894331">
        <w:t>уденты</w:t>
      </w:r>
      <w:r>
        <w:t>,</w:t>
      </w:r>
      <w:r w:rsidR="00894331">
        <w:t xml:space="preserve"> заключившие</w:t>
      </w:r>
      <w:r>
        <w:t xml:space="preserve"> договора об оказании платных образовательных услуг по соответствующей профессии, </w:t>
      </w:r>
      <w:r w:rsidR="00894331">
        <w:t xml:space="preserve">имеют право подать заявление на </w:t>
      </w:r>
      <w:r>
        <w:t>вакантные бюджетные места</w:t>
      </w:r>
    </w:p>
    <w:p w:rsidR="007025EE" w:rsidRDefault="007025EE" w:rsidP="007025EE">
      <w:pPr>
        <w:widowControl w:val="0"/>
        <w:autoSpaceDE w:val="0"/>
        <w:autoSpaceDN w:val="0"/>
        <w:adjustRightInd w:val="0"/>
        <w:ind w:firstLine="0"/>
        <w:jc w:val="both"/>
      </w:pPr>
      <w:r>
        <w:t xml:space="preserve">          4.4. Право на переход с платного обучения на бесплатное имеет любое лицо, обучающееся в колледже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Право первоочередного перевода осуществляется при наличии одного из следующих условий:</w:t>
      </w:r>
    </w:p>
    <w:p w:rsidR="007025EE" w:rsidRDefault="007025EE" w:rsidP="007025EE">
      <w:pPr>
        <w:jc w:val="both"/>
      </w:pPr>
      <w:r>
        <w:t>а) отнесения к следующим категориям граждан:</w:t>
      </w:r>
    </w:p>
    <w:p w:rsidR="007025EE" w:rsidRDefault="007025EE" w:rsidP="007025EE">
      <w:pPr>
        <w:widowControl w:val="0"/>
        <w:autoSpaceDE w:val="0"/>
        <w:autoSpaceDN w:val="0"/>
        <w:adjustRightInd w:val="0"/>
        <w:jc w:val="both"/>
      </w:pPr>
      <w:r>
        <w:t xml:space="preserve">детей-сирот и детей, оставшихся без попечения родителей, а также лицам из </w:t>
      </w:r>
      <w:r>
        <w:lastRenderedPageBreak/>
        <w:t>числа детей-сирот и детей, оставшихся без попечения родителей;</w:t>
      </w:r>
    </w:p>
    <w:p w:rsidR="007025EE" w:rsidRDefault="007025EE" w:rsidP="007025EE">
      <w:pPr>
        <w:widowControl w:val="0"/>
        <w:autoSpaceDE w:val="0"/>
        <w:autoSpaceDN w:val="0"/>
        <w:adjustRightInd w:val="0"/>
        <w:jc w:val="both"/>
      </w:pPr>
      <w:r>
        <w:t xml:space="preserve">граждан в возрасте до двадцати лет, имеющих только одного родителя - инвалида I группы, если среднедушевой доход </w:t>
      </w:r>
      <w:proofErr w:type="gramStart"/>
      <w:r>
        <w:t>семьи</w:t>
      </w:r>
      <w:proofErr w:type="gramEnd"/>
      <w:r>
        <w:t xml:space="preserve"> ниже величины прожиточного минимума, установленного в Псковской области;</w:t>
      </w:r>
    </w:p>
    <w:p w:rsidR="007025EE" w:rsidRDefault="007025EE" w:rsidP="007025EE">
      <w:pPr>
        <w:widowControl w:val="0"/>
        <w:autoSpaceDE w:val="0"/>
        <w:autoSpaceDN w:val="0"/>
        <w:adjustRightInd w:val="0"/>
        <w:jc w:val="both"/>
      </w:pPr>
      <w:r>
        <w:t>б) утраты студентом в период обучения одного или обоих родителей (законных представителей) или единственного родителя (законного представителя).</w:t>
      </w:r>
    </w:p>
    <w:p w:rsidR="007025EE" w:rsidRDefault="007025EE" w:rsidP="007025EE">
      <w:pPr>
        <w:widowControl w:val="0"/>
        <w:autoSpaceDE w:val="0"/>
        <w:autoSpaceDN w:val="0"/>
        <w:adjustRightInd w:val="0"/>
        <w:jc w:val="both"/>
      </w:pPr>
      <w:r>
        <w:t xml:space="preserve">4.5. </w:t>
      </w:r>
      <w:proofErr w:type="gramStart"/>
      <w:r>
        <w:t>Решение о переходе студента с платного обу</w:t>
      </w:r>
      <w:r w:rsidR="00894331">
        <w:t>чения на бесплатное</w:t>
      </w:r>
      <w:r>
        <w:t xml:space="preserve"> принимается специально создаваемой  для этого в колледже комиссией (далее - Комиссия) с учетом мнения представител</w:t>
      </w:r>
      <w:r w:rsidR="00894331">
        <w:t>я студенческого совета колледжа, за исключением условий, указанных в пункте 4.3 настоящего Положения.</w:t>
      </w:r>
      <w:proofErr w:type="gramEnd"/>
      <w:r>
        <w:t xml:space="preserve"> Состав, полномочия и порядок деятельности Комиссии определяется  приказом директора колледжа. Материалы для работы Комиссии представляют структурные подразделения колледжа, в которые поступили от студентов заявления о переходе с платного обучения на </w:t>
      </w:r>
      <w:proofErr w:type="gramStart"/>
      <w:r>
        <w:t>бесплатное</w:t>
      </w:r>
      <w:proofErr w:type="gramEnd"/>
      <w:r>
        <w:t>. Если перевод осуществляется</w:t>
      </w:r>
      <w:r w:rsidR="00894331">
        <w:t xml:space="preserve"> на первом курсе</w:t>
      </w:r>
      <w:r>
        <w:t xml:space="preserve"> до первой промежуточной аттестации, то основанием служит личное заявление студента. </w:t>
      </w:r>
    </w:p>
    <w:p w:rsidR="007025EE" w:rsidRDefault="007025EE" w:rsidP="007025EE">
      <w:pPr>
        <w:widowControl w:val="0"/>
        <w:autoSpaceDE w:val="0"/>
        <w:autoSpaceDN w:val="0"/>
        <w:adjustRightInd w:val="0"/>
        <w:jc w:val="both"/>
      </w:pPr>
      <w:proofErr w:type="gramStart"/>
      <w:r>
        <w:t>4.6.Студент, желающий перейти на вакантное бюджетное место, представляет заявление на имя директора колледжа о переходе с платного обучения на бесплатное.</w:t>
      </w:r>
      <w:proofErr w:type="gramEnd"/>
    </w:p>
    <w:p w:rsidR="007025EE" w:rsidRDefault="007025EE" w:rsidP="007025EE">
      <w:pPr>
        <w:widowControl w:val="0"/>
        <w:autoSpaceDE w:val="0"/>
        <w:autoSpaceDN w:val="0"/>
        <w:adjustRightInd w:val="0"/>
        <w:jc w:val="both"/>
      </w:pPr>
      <w:r>
        <w:t>4.7. К заявлению студента могут прилагаться следующие документы:</w:t>
      </w:r>
    </w:p>
    <w:p w:rsidR="007025EE" w:rsidRDefault="007025EE" w:rsidP="007025EE">
      <w:pPr>
        <w:widowControl w:val="0"/>
        <w:autoSpaceDE w:val="0"/>
        <w:autoSpaceDN w:val="0"/>
        <w:adjustRightInd w:val="0"/>
        <w:jc w:val="both"/>
      </w:pPr>
      <w:r>
        <w:t xml:space="preserve">а) подтверждающие отнесение данного  студента к указанным в </w:t>
      </w:r>
      <w:hyperlink w:anchor="Par45" w:history="1">
        <w:r w:rsidRPr="00D85B53">
          <w:t>подпунктах "б"</w:t>
        </w:r>
      </w:hyperlink>
      <w:r w:rsidRPr="00D85B53">
        <w:t xml:space="preserve"> - </w:t>
      </w:r>
      <w:hyperlink w:anchor="Par51" w:history="1">
        <w:r w:rsidRPr="00D85B53">
          <w:t xml:space="preserve">"в" </w:t>
        </w:r>
        <w:r>
          <w:t>пункта</w:t>
        </w:r>
      </w:hyperlink>
      <w:r>
        <w:t xml:space="preserve"> 4.4. настоящего Порядка категориям граждан (в случае отсутствия в личном деле студента);</w:t>
      </w:r>
    </w:p>
    <w:p w:rsidR="007025EE" w:rsidRDefault="007025EE" w:rsidP="007025EE">
      <w:pPr>
        <w:widowControl w:val="0"/>
        <w:autoSpaceDE w:val="0"/>
        <w:autoSpaceDN w:val="0"/>
        <w:adjustRightInd w:val="0"/>
        <w:jc w:val="both"/>
      </w:pPr>
      <w:r>
        <w:t>б) подтверждающие особые достижения в учебной, научно-исследовательской, общественной, культурно-творческой и спортивной деятельности колледжа (при наличии).</w:t>
      </w:r>
    </w:p>
    <w:p w:rsidR="007025EE" w:rsidRDefault="007025EE" w:rsidP="007025EE">
      <w:pPr>
        <w:widowControl w:val="0"/>
        <w:autoSpaceDE w:val="0"/>
        <w:autoSpaceDN w:val="0"/>
        <w:adjustRightInd w:val="0"/>
        <w:jc w:val="both"/>
      </w:pPr>
      <w:r>
        <w:t>4.9. При рассмотрении Комиссией заявлений студентов приоритет отдается:</w:t>
      </w:r>
    </w:p>
    <w:p w:rsidR="007025EE" w:rsidRDefault="007025EE" w:rsidP="007025EE">
      <w:pPr>
        <w:widowControl w:val="0"/>
        <w:autoSpaceDE w:val="0"/>
        <w:autoSpaceDN w:val="0"/>
        <w:adjustRightInd w:val="0"/>
        <w:jc w:val="both"/>
      </w:pPr>
      <w:r>
        <w:t>а) в первую очередь – студентам, соответствующим условию, указанному в подпункте «а» пункта 4.4. настоящего Положения;</w:t>
      </w:r>
    </w:p>
    <w:p w:rsidR="007025EE" w:rsidRDefault="007025EE" w:rsidP="007025EE">
      <w:pPr>
        <w:widowControl w:val="0"/>
        <w:autoSpaceDE w:val="0"/>
        <w:autoSpaceDN w:val="0"/>
        <w:adjustRightInd w:val="0"/>
        <w:jc w:val="both"/>
      </w:pPr>
      <w:r>
        <w:t>б) во вторую очередь – студентам, соответствующим условию, указанному в подпункте «б» пункта 4.4 настоящего</w:t>
      </w:r>
      <w:r w:rsidRPr="00D85B53">
        <w:t xml:space="preserve"> </w:t>
      </w:r>
      <w:r>
        <w:t>Положения;</w:t>
      </w:r>
    </w:p>
    <w:p w:rsidR="007025EE" w:rsidRDefault="007025EE" w:rsidP="007025EE">
      <w:pPr>
        <w:widowControl w:val="0"/>
        <w:autoSpaceDE w:val="0"/>
        <w:autoSpaceDN w:val="0"/>
        <w:adjustRightInd w:val="0"/>
        <w:jc w:val="both"/>
      </w:pPr>
      <w:r>
        <w:t>в) в третью очередь - студентам, соответствующим условию, указанному в подпункте «в» пункта 4.4 настоящего</w:t>
      </w:r>
      <w:r w:rsidRPr="00D85B53">
        <w:t xml:space="preserve"> </w:t>
      </w:r>
      <w:r>
        <w:t>Положения.</w:t>
      </w:r>
    </w:p>
    <w:p w:rsidR="007025EE" w:rsidRDefault="007025EE" w:rsidP="007025EE">
      <w:pPr>
        <w:widowControl w:val="0"/>
        <w:autoSpaceDE w:val="0"/>
        <w:autoSpaceDN w:val="0"/>
        <w:adjustRightInd w:val="0"/>
        <w:jc w:val="both"/>
      </w:pPr>
      <w:r>
        <w:t>4.10. При наличии двух и более кандидатов одной очереди на одно вакантное бюджетное место приоритет отдается:</w:t>
      </w:r>
    </w:p>
    <w:p w:rsidR="007025EE" w:rsidRDefault="007025EE" w:rsidP="007025EE">
      <w:pPr>
        <w:widowControl w:val="0"/>
        <w:autoSpaceDE w:val="0"/>
        <w:autoSpaceDN w:val="0"/>
        <w:adjustRightInd w:val="0"/>
        <w:jc w:val="both"/>
      </w:pPr>
      <w:r>
        <w:t xml:space="preserve">а) в первую очередь - студентам, имеющим более высокие результаты по итогам промежуточной аттестации двух семестров, предшествующих подаче заявления о переходе с платного обучения на </w:t>
      </w:r>
      <w:proofErr w:type="gramStart"/>
      <w:r>
        <w:t>бесплатное</w:t>
      </w:r>
      <w:proofErr w:type="gramEnd"/>
      <w:r>
        <w:t>;</w:t>
      </w:r>
    </w:p>
    <w:p w:rsidR="007025EE" w:rsidRDefault="007025EE" w:rsidP="007025EE">
      <w:pPr>
        <w:widowControl w:val="0"/>
        <w:autoSpaceDE w:val="0"/>
        <w:autoSpaceDN w:val="0"/>
        <w:adjustRightInd w:val="0"/>
        <w:jc w:val="both"/>
      </w:pPr>
      <w:r>
        <w:t>б) во вторую очередь - студентам, имеющим особые достижения в учебной, научно-исследовательской, общественной, культурно-творческой и спортивной деятельности колледжа.</w:t>
      </w:r>
    </w:p>
    <w:p w:rsidR="007025EE" w:rsidRDefault="007025EE" w:rsidP="007025EE">
      <w:pPr>
        <w:widowControl w:val="0"/>
        <w:autoSpaceDE w:val="0"/>
        <w:autoSpaceDN w:val="0"/>
        <w:adjustRightInd w:val="0"/>
        <w:jc w:val="both"/>
      </w:pPr>
      <w:r>
        <w:t>4.11. В результате рассмотрения заявления студента, прилагаемых к нему документов и информации структурного подразделения, Комиссией принимается одно из следующих решений:</w:t>
      </w:r>
    </w:p>
    <w:p w:rsidR="007025EE" w:rsidRDefault="007025EE" w:rsidP="007025EE">
      <w:pPr>
        <w:widowControl w:val="0"/>
        <w:autoSpaceDE w:val="0"/>
        <w:autoSpaceDN w:val="0"/>
        <w:adjustRightInd w:val="0"/>
        <w:jc w:val="both"/>
      </w:pPr>
      <w:r>
        <w:t xml:space="preserve">о переходе студента с платного обучения на </w:t>
      </w:r>
      <w:proofErr w:type="gramStart"/>
      <w:r>
        <w:t>бесплатное</w:t>
      </w:r>
      <w:proofErr w:type="gramEnd"/>
      <w:r>
        <w:t>;</w:t>
      </w:r>
    </w:p>
    <w:p w:rsidR="007025EE" w:rsidRDefault="007025EE" w:rsidP="007025EE">
      <w:pPr>
        <w:widowControl w:val="0"/>
        <w:autoSpaceDE w:val="0"/>
        <w:autoSpaceDN w:val="0"/>
        <w:adjustRightInd w:val="0"/>
        <w:jc w:val="both"/>
      </w:pPr>
      <w:r>
        <w:lastRenderedPageBreak/>
        <w:t xml:space="preserve">об отказе в переходе студента с платного обучения на </w:t>
      </w:r>
      <w:proofErr w:type="gramStart"/>
      <w:r>
        <w:t>бесплатное</w:t>
      </w:r>
      <w:proofErr w:type="gramEnd"/>
      <w:r>
        <w:t>.</w:t>
      </w:r>
    </w:p>
    <w:p w:rsidR="007025EE" w:rsidRDefault="007025EE" w:rsidP="007025EE">
      <w:pPr>
        <w:widowControl w:val="0"/>
        <w:autoSpaceDE w:val="0"/>
        <w:autoSpaceDN w:val="0"/>
        <w:adjustRightInd w:val="0"/>
        <w:jc w:val="both"/>
      </w:pPr>
      <w:r>
        <w:t xml:space="preserve">4.12. Решение Комиссии доводится до сведения студентов лично под роспись. </w:t>
      </w:r>
    </w:p>
    <w:p w:rsidR="007025EE" w:rsidRDefault="007025EE" w:rsidP="007025EE">
      <w:pPr>
        <w:widowControl w:val="0"/>
        <w:autoSpaceDE w:val="0"/>
        <w:autoSpaceDN w:val="0"/>
        <w:adjustRightInd w:val="0"/>
        <w:jc w:val="both"/>
      </w:pPr>
      <w:r>
        <w:t xml:space="preserve">4.13. Переход с платного обучения на </w:t>
      </w:r>
      <w:proofErr w:type="gramStart"/>
      <w:r>
        <w:t>бесплатное</w:t>
      </w:r>
      <w:proofErr w:type="gramEnd"/>
      <w:r>
        <w:t xml:space="preserve"> оформляется приказом директора колледжа, не позднее 10 календарных дней с даты принятия Комиссией решения о таком переходе.</w:t>
      </w:r>
    </w:p>
    <w:p w:rsidR="007025EE" w:rsidRDefault="00894331" w:rsidP="007025EE">
      <w:pPr>
        <w:widowControl w:val="0"/>
        <w:autoSpaceDE w:val="0"/>
        <w:autoSpaceDN w:val="0"/>
        <w:adjustRightInd w:val="0"/>
        <w:jc w:val="both"/>
      </w:pPr>
      <w:r w:rsidRPr="00894331">
        <w:t xml:space="preserve">4.14.  </w:t>
      </w:r>
      <w:proofErr w:type="gramStart"/>
      <w:r w:rsidRPr="00894331">
        <w:t>Комиссия по определению перевода с платного обучения на бесплатное включает в себя: заместителя директора по научно-методической работе, заведующего отделением и представителя студенческого совета.</w:t>
      </w:r>
      <w:proofErr w:type="gramEnd"/>
      <w:r w:rsidRPr="00894331">
        <w:t xml:space="preserve"> Комиссия рассматривает представленные обучающимся заявление и другие документы и принимает решение одобрить перевод или нет. Решения Комиссии оформляются соответствующим протоколом. </w:t>
      </w:r>
    </w:p>
    <w:p w:rsidR="00D87958" w:rsidRDefault="00D87958" w:rsidP="00993EF6">
      <w:pPr>
        <w:ind w:firstLine="0"/>
        <w:jc w:val="left"/>
      </w:pPr>
    </w:p>
    <w:p w:rsidR="002D7DA5" w:rsidRDefault="002D7DA5" w:rsidP="00993EF6">
      <w:pPr>
        <w:rPr>
          <w:b/>
          <w:bCs/>
          <w:lang w:eastAsia="ru-RU"/>
        </w:rPr>
      </w:pPr>
      <w:r w:rsidRPr="00D85B53">
        <w:rPr>
          <w:b/>
          <w:bCs/>
          <w:lang w:eastAsia="ru-RU"/>
        </w:rPr>
        <w:t>5. Порядок и условия осуществления перевода лиц, обучающихся по образовательным программам среднего профессионального, в другие организации, осуществляющие образовательную деятельность по соответствующим образовательным программам, в случае прекращения деятельности</w:t>
      </w:r>
      <w:r>
        <w:rPr>
          <w:b/>
          <w:bCs/>
          <w:lang w:eastAsia="ru-RU"/>
        </w:rPr>
        <w:t xml:space="preserve"> колледжа</w:t>
      </w:r>
      <w:r w:rsidRPr="00D85B53">
        <w:rPr>
          <w:b/>
          <w:bCs/>
          <w:lang w:eastAsia="ru-RU"/>
        </w:rPr>
        <w:t>, аннулирования лицензии, лишения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2D7DA5" w:rsidRPr="0002112A" w:rsidRDefault="002D7DA5" w:rsidP="00993EF6">
      <w:pPr>
        <w:rPr>
          <w:b/>
          <w:bCs/>
          <w:lang w:eastAsia="ru-RU"/>
        </w:rPr>
      </w:pPr>
    </w:p>
    <w:p w:rsidR="002D7DA5" w:rsidRPr="00BC632F" w:rsidRDefault="002D7DA5" w:rsidP="00D87958">
      <w:pPr>
        <w:jc w:val="both"/>
        <w:rPr>
          <w:lang w:eastAsia="ru-RU"/>
        </w:rPr>
      </w:pPr>
      <w:r w:rsidRPr="00BC632F">
        <w:rPr>
          <w:lang w:eastAsia="ru-RU"/>
        </w:rPr>
        <w:t xml:space="preserve">5.1. </w:t>
      </w:r>
      <w:r>
        <w:rPr>
          <w:lang w:eastAsia="ru-RU"/>
        </w:rPr>
        <w:t xml:space="preserve">В </w:t>
      </w:r>
      <w:r w:rsidRPr="00BC632F">
        <w:rPr>
          <w:lang w:eastAsia="ru-RU"/>
        </w:rPr>
        <w:t xml:space="preserve"> случае прекращения деятельности колледжа, аннулирования лицензии, лишения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r>
        <w:rPr>
          <w:lang w:eastAsia="ru-RU"/>
        </w:rPr>
        <w:t xml:space="preserve"> у</w:t>
      </w:r>
      <w:r w:rsidRPr="0002112A">
        <w:rPr>
          <w:lang w:eastAsia="ru-RU"/>
        </w:rPr>
        <w:t xml:space="preserve">чредитель </w:t>
      </w:r>
      <w:r>
        <w:rPr>
          <w:lang w:eastAsia="ru-RU"/>
        </w:rPr>
        <w:t xml:space="preserve"> колледжа </w:t>
      </w:r>
      <w:r w:rsidRPr="0002112A">
        <w:rPr>
          <w:lang w:eastAsia="ru-RU"/>
        </w:rPr>
        <w:t xml:space="preserve">обеспечивает перевод совершеннолетних </w:t>
      </w:r>
      <w:r>
        <w:rPr>
          <w:lang w:eastAsia="ru-RU"/>
        </w:rPr>
        <w:t xml:space="preserve">студентов </w:t>
      </w:r>
      <w:r w:rsidRPr="0002112A">
        <w:rPr>
          <w:lang w:eastAsia="ru-RU"/>
        </w:rPr>
        <w:t xml:space="preserve">с их письменного согласия, а также несовершеннолетних </w:t>
      </w:r>
      <w:r>
        <w:rPr>
          <w:lang w:eastAsia="ru-RU"/>
        </w:rPr>
        <w:t xml:space="preserve">студентов </w:t>
      </w:r>
      <w:r w:rsidRPr="0002112A">
        <w:rPr>
          <w:lang w:eastAsia="ru-RU"/>
        </w:rPr>
        <w:t xml:space="preserve">с их письменного согласия (далее вместе </w:t>
      </w:r>
      <w:proofErr w:type="gramStart"/>
      <w:r w:rsidRPr="0002112A">
        <w:rPr>
          <w:lang w:eastAsia="ru-RU"/>
        </w:rPr>
        <w:t>-</w:t>
      </w:r>
      <w:r>
        <w:rPr>
          <w:lang w:eastAsia="ru-RU"/>
        </w:rPr>
        <w:t>с</w:t>
      </w:r>
      <w:proofErr w:type="gramEnd"/>
      <w:r>
        <w:rPr>
          <w:lang w:eastAsia="ru-RU"/>
        </w:rPr>
        <w:t>туденты</w:t>
      </w:r>
      <w:r w:rsidRPr="0002112A">
        <w:rPr>
          <w:lang w:eastAsia="ru-RU"/>
        </w:rPr>
        <w:t>) и письменного согласия их родителей (законных представителей).</w:t>
      </w:r>
    </w:p>
    <w:p w:rsidR="002D7DA5" w:rsidRPr="0002112A" w:rsidRDefault="002D7DA5" w:rsidP="00D87958">
      <w:pPr>
        <w:jc w:val="both"/>
        <w:rPr>
          <w:lang w:eastAsia="ru-RU"/>
        </w:rPr>
      </w:pPr>
      <w:r>
        <w:rPr>
          <w:lang w:eastAsia="ru-RU"/>
        </w:rPr>
        <w:t>5.2</w:t>
      </w:r>
      <w:r w:rsidRPr="0002112A">
        <w:rPr>
          <w:lang w:eastAsia="ru-RU"/>
        </w:rPr>
        <w:t xml:space="preserve">. </w:t>
      </w:r>
      <w:proofErr w:type="gramStart"/>
      <w:r w:rsidRPr="0002112A">
        <w:rPr>
          <w:lang w:eastAsia="ru-RU"/>
        </w:rPr>
        <w:t xml:space="preserve">Перевод </w:t>
      </w:r>
      <w:r>
        <w:rPr>
          <w:lang w:eastAsia="ru-RU"/>
        </w:rPr>
        <w:t xml:space="preserve">студентов </w:t>
      </w:r>
      <w:r w:rsidRPr="0002112A">
        <w:rPr>
          <w:lang w:eastAsia="ru-RU"/>
        </w:rPr>
        <w:t xml:space="preserve">осуществляется в принимающую организацию на имеющие государственную аккредитацию образовательные программы соответствующих уровня и направленности, на ту же профессию, специальность среднего профессионального образования с сохранением формы обучения, курса обучения, основы обучения (за счет бюджетных ассигнований </w:t>
      </w:r>
      <w:r>
        <w:rPr>
          <w:lang w:eastAsia="ru-RU"/>
        </w:rPr>
        <w:t>бюджета</w:t>
      </w:r>
      <w:r w:rsidRPr="0002112A">
        <w:rPr>
          <w:lang w:eastAsia="ru-RU"/>
        </w:rPr>
        <w:t xml:space="preserve"> </w:t>
      </w:r>
      <w:r>
        <w:rPr>
          <w:lang w:eastAsia="ru-RU"/>
        </w:rPr>
        <w:t xml:space="preserve">Псковской области </w:t>
      </w:r>
      <w:r w:rsidRPr="0002112A">
        <w:rPr>
          <w:lang w:eastAsia="ru-RU"/>
        </w:rPr>
        <w:t>или за счет средств физических и (или) юридических лиц), а также стоимости обучения (при обучении по договорам об оказании платных образовательных</w:t>
      </w:r>
      <w:proofErr w:type="gramEnd"/>
      <w:r w:rsidRPr="0002112A">
        <w:rPr>
          <w:lang w:eastAsia="ru-RU"/>
        </w:rPr>
        <w:t xml:space="preserve"> услуг с физическими и (или) юридическими лицами) (далее - условия обучения).</w:t>
      </w:r>
    </w:p>
    <w:p w:rsidR="002D7DA5" w:rsidRPr="0002112A" w:rsidRDefault="002D7DA5" w:rsidP="00D87958">
      <w:pPr>
        <w:jc w:val="both"/>
        <w:rPr>
          <w:lang w:eastAsia="ru-RU"/>
        </w:rPr>
      </w:pPr>
      <w:r>
        <w:rPr>
          <w:lang w:eastAsia="ru-RU"/>
        </w:rPr>
        <w:t>  </w:t>
      </w:r>
      <w:r w:rsidRPr="0002112A">
        <w:rPr>
          <w:lang w:eastAsia="ru-RU"/>
        </w:rPr>
        <w:t xml:space="preserve">Перевод </w:t>
      </w:r>
      <w:r>
        <w:rPr>
          <w:lang w:eastAsia="ru-RU"/>
        </w:rPr>
        <w:t xml:space="preserve"> студентов </w:t>
      </w:r>
      <w:r w:rsidRPr="0002112A">
        <w:rPr>
          <w:lang w:eastAsia="ru-RU"/>
        </w:rPr>
        <w:t>не зависит от периода (времени) учебного года.</w:t>
      </w:r>
    </w:p>
    <w:p w:rsidR="002D7DA5" w:rsidRPr="0002112A" w:rsidRDefault="002D7DA5" w:rsidP="00D87958">
      <w:pPr>
        <w:jc w:val="both"/>
        <w:rPr>
          <w:lang w:eastAsia="ru-RU"/>
        </w:rPr>
      </w:pPr>
      <w:r>
        <w:rPr>
          <w:lang w:eastAsia="ru-RU"/>
        </w:rPr>
        <w:t>5.3</w:t>
      </w:r>
      <w:r w:rsidRPr="0002112A">
        <w:rPr>
          <w:lang w:eastAsia="ru-RU"/>
        </w:rPr>
        <w:t xml:space="preserve">. На основании письменного заявления совершеннолетнего </w:t>
      </w:r>
      <w:r>
        <w:rPr>
          <w:lang w:eastAsia="ru-RU"/>
        </w:rPr>
        <w:t xml:space="preserve">студента </w:t>
      </w:r>
      <w:r w:rsidRPr="0002112A">
        <w:rPr>
          <w:lang w:eastAsia="ru-RU"/>
        </w:rPr>
        <w:t xml:space="preserve">или письменного заявления несовершеннолетнего </w:t>
      </w:r>
      <w:r>
        <w:rPr>
          <w:lang w:eastAsia="ru-RU"/>
        </w:rPr>
        <w:t xml:space="preserve">студента </w:t>
      </w:r>
      <w:r w:rsidRPr="0002112A">
        <w:rPr>
          <w:lang w:eastAsia="ru-RU"/>
        </w:rPr>
        <w:t xml:space="preserve">с письменного согласия его родителей (законных представителей), </w:t>
      </w:r>
      <w:r>
        <w:rPr>
          <w:lang w:eastAsia="ru-RU"/>
        </w:rPr>
        <w:t xml:space="preserve">студент </w:t>
      </w:r>
      <w:r w:rsidRPr="0002112A">
        <w:rPr>
          <w:lang w:eastAsia="ru-RU"/>
        </w:rPr>
        <w:t xml:space="preserve">может быть переведен в принимающую организацию с изменением профессии, специальности среднего профессионального образования или в выбранную им иную принимающую организацию. Указанный перевод осуществляется в соответствии с порядком перевода лиц, обучающихся по образовательным программам среднего </w:t>
      </w:r>
      <w:r w:rsidRPr="0002112A">
        <w:rPr>
          <w:lang w:eastAsia="ru-RU"/>
        </w:rPr>
        <w:lastRenderedPageBreak/>
        <w:t>профессионального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2D7DA5" w:rsidRPr="0002112A" w:rsidRDefault="00923046" w:rsidP="00D87958">
      <w:pPr>
        <w:jc w:val="both"/>
        <w:rPr>
          <w:lang w:eastAsia="ru-RU"/>
        </w:rPr>
      </w:pPr>
      <w:r>
        <w:rPr>
          <w:lang w:eastAsia="ru-RU"/>
        </w:rPr>
        <w:t>5.4</w:t>
      </w:r>
      <w:r w:rsidR="002D7DA5" w:rsidRPr="0002112A">
        <w:rPr>
          <w:lang w:eastAsia="ru-RU"/>
        </w:rPr>
        <w:t>. О причине, влекущей за собой необходимость перевода</w:t>
      </w:r>
      <w:r w:rsidR="002D7DA5">
        <w:rPr>
          <w:lang w:eastAsia="ru-RU"/>
        </w:rPr>
        <w:t xml:space="preserve"> студентов</w:t>
      </w:r>
      <w:r w:rsidR="002D7DA5" w:rsidRPr="0002112A">
        <w:rPr>
          <w:lang w:eastAsia="ru-RU"/>
        </w:rPr>
        <w:t xml:space="preserve">, </w:t>
      </w:r>
      <w:r w:rsidR="002D7DA5">
        <w:rPr>
          <w:lang w:eastAsia="ru-RU"/>
        </w:rPr>
        <w:t xml:space="preserve">колледж </w:t>
      </w:r>
      <w:r w:rsidR="002D7DA5" w:rsidRPr="0002112A">
        <w:rPr>
          <w:lang w:eastAsia="ru-RU"/>
        </w:rPr>
        <w:t xml:space="preserve">обязана уведомить учредителя, </w:t>
      </w:r>
      <w:r w:rsidR="002D7DA5">
        <w:rPr>
          <w:lang w:eastAsia="ru-RU"/>
        </w:rPr>
        <w:t>студентов</w:t>
      </w:r>
      <w:r w:rsidR="002D7DA5" w:rsidRPr="0002112A">
        <w:rPr>
          <w:lang w:eastAsia="ru-RU"/>
        </w:rPr>
        <w:t xml:space="preserve">, родителей (законных представителей) несовершеннолетних </w:t>
      </w:r>
      <w:r w:rsidR="002D7DA5">
        <w:rPr>
          <w:lang w:eastAsia="ru-RU"/>
        </w:rPr>
        <w:t xml:space="preserve">студентов </w:t>
      </w:r>
      <w:r w:rsidR="002D7DA5" w:rsidRPr="0002112A">
        <w:rPr>
          <w:lang w:eastAsia="ru-RU"/>
        </w:rPr>
        <w:t xml:space="preserve">и заказчиков образовательных услуг в письменной форме, а также </w:t>
      </w:r>
      <w:proofErr w:type="gramStart"/>
      <w:r w:rsidR="002D7DA5" w:rsidRPr="0002112A">
        <w:rPr>
          <w:lang w:eastAsia="ru-RU"/>
        </w:rPr>
        <w:t>разместить</w:t>
      </w:r>
      <w:proofErr w:type="gramEnd"/>
      <w:r w:rsidR="002D7DA5" w:rsidRPr="0002112A">
        <w:rPr>
          <w:lang w:eastAsia="ru-RU"/>
        </w:rPr>
        <w:t xml:space="preserve"> указанное уведомление на своем официальном сайте в сети "Интернет":</w:t>
      </w:r>
    </w:p>
    <w:p w:rsidR="002D7DA5" w:rsidRPr="0002112A" w:rsidRDefault="002D7DA5" w:rsidP="00D87958">
      <w:pPr>
        <w:jc w:val="both"/>
        <w:rPr>
          <w:lang w:eastAsia="ru-RU"/>
        </w:rPr>
      </w:pPr>
      <w:r w:rsidRPr="0002112A">
        <w:rPr>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2D7DA5" w:rsidRPr="0002112A" w:rsidRDefault="002D7DA5" w:rsidP="00D87958">
      <w:pPr>
        <w:jc w:val="both"/>
        <w:rPr>
          <w:lang w:eastAsia="ru-RU"/>
        </w:rPr>
      </w:pPr>
      <w:proofErr w:type="gramStart"/>
      <w:r w:rsidRPr="0002112A">
        <w:rPr>
          <w:lang w:eastAsia="ru-RU"/>
        </w:rPr>
        <w:t>в случае лишения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органом исполнительной власти</w:t>
      </w:r>
      <w:r>
        <w:rPr>
          <w:lang w:eastAsia="ru-RU"/>
        </w:rPr>
        <w:t xml:space="preserve"> Псковской области</w:t>
      </w:r>
      <w:r w:rsidRPr="0002112A">
        <w:rPr>
          <w:lang w:eastAsia="ru-RU"/>
        </w:rPr>
        <w:t>, осуществляющим переданные Российской Федерацией полномочия в сфере образования (далее</w:t>
      </w:r>
      <w:proofErr w:type="gramEnd"/>
      <w:r w:rsidRPr="0002112A">
        <w:rPr>
          <w:lang w:eastAsia="ru-RU"/>
        </w:rPr>
        <w:t xml:space="preserve"> - </w:t>
      </w:r>
      <w:proofErr w:type="spellStart"/>
      <w:proofErr w:type="gramStart"/>
      <w:r w:rsidRPr="0002112A">
        <w:rPr>
          <w:lang w:eastAsia="ru-RU"/>
        </w:rPr>
        <w:t>аккредитационные</w:t>
      </w:r>
      <w:proofErr w:type="spellEnd"/>
      <w:r w:rsidRPr="0002112A">
        <w:rPr>
          <w:lang w:eastAsia="ru-RU"/>
        </w:rPr>
        <w:t xml:space="preserve"> органы), о лишении </w:t>
      </w:r>
      <w:r>
        <w:rPr>
          <w:lang w:eastAsia="ru-RU"/>
        </w:rPr>
        <w:t xml:space="preserve">колледжа </w:t>
      </w:r>
      <w:r w:rsidRPr="0002112A">
        <w:rPr>
          <w:lang w:eastAsia="ru-RU"/>
        </w:rPr>
        <w:t>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roofErr w:type="gramEnd"/>
    </w:p>
    <w:p w:rsidR="002D7DA5" w:rsidRPr="0002112A" w:rsidRDefault="002D7DA5" w:rsidP="00D87958">
      <w:pPr>
        <w:jc w:val="both"/>
        <w:rPr>
          <w:lang w:eastAsia="ru-RU"/>
        </w:rPr>
      </w:pPr>
      <w:proofErr w:type="gramStart"/>
      <w:r w:rsidRPr="0002112A">
        <w:rPr>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w:t>
      </w:r>
      <w:r>
        <w:rPr>
          <w:lang w:eastAsia="ru-RU"/>
        </w:rPr>
        <w:t xml:space="preserve">колледжа </w:t>
      </w:r>
      <w:r w:rsidRPr="0002112A">
        <w:rPr>
          <w:lang w:eastAsia="ru-RU"/>
        </w:rPr>
        <w:t xml:space="preserve">отсутствует полученное от </w:t>
      </w:r>
      <w:proofErr w:type="spellStart"/>
      <w:r w:rsidRPr="0002112A">
        <w:rPr>
          <w:lang w:eastAsia="ru-RU"/>
        </w:rPr>
        <w:t>аккредитационного</w:t>
      </w:r>
      <w:proofErr w:type="spellEnd"/>
      <w:r w:rsidRPr="0002112A">
        <w:rPr>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2D7DA5" w:rsidRPr="0002112A" w:rsidRDefault="002D7DA5" w:rsidP="00894331">
      <w:pPr>
        <w:jc w:val="both"/>
        <w:rPr>
          <w:lang w:eastAsia="ru-RU"/>
        </w:rPr>
      </w:pPr>
      <w:proofErr w:type="gramStart"/>
      <w:r w:rsidRPr="0002112A">
        <w:rPr>
          <w:lang w:eastAsia="ru-RU"/>
        </w:rPr>
        <w:t xml:space="preserve">в случае отказа </w:t>
      </w:r>
      <w:proofErr w:type="spellStart"/>
      <w:r w:rsidRPr="0002112A">
        <w:rPr>
          <w:lang w:eastAsia="ru-RU"/>
        </w:rPr>
        <w:t>аккредитационного</w:t>
      </w:r>
      <w:proofErr w:type="spellEnd"/>
      <w:r w:rsidRPr="0002112A">
        <w:rPr>
          <w:lang w:eastAsia="ru-RU"/>
        </w:rPr>
        <w:t xml:space="preserve"> органа организации в государственной аккредитации по укрупненной группе профессий, специальностей или направлений подготовки,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02112A">
        <w:rPr>
          <w:lang w:eastAsia="ru-RU"/>
        </w:rPr>
        <w:t>аккредитационного</w:t>
      </w:r>
      <w:proofErr w:type="spellEnd"/>
      <w:r w:rsidRPr="0002112A">
        <w:rPr>
          <w:lang w:eastAsia="ru-RU"/>
        </w:rPr>
        <w:t xml:space="preserve"> органа об отказе организации в государственной</w:t>
      </w:r>
      <w:proofErr w:type="gramEnd"/>
      <w:r w:rsidRPr="0002112A">
        <w:rPr>
          <w:lang w:eastAsia="ru-RU"/>
        </w:rPr>
        <w:t xml:space="preserve"> аккредитации по соответствующей укрупненной группе профессий, специальнос</w:t>
      </w:r>
      <w:r w:rsidR="00894331">
        <w:rPr>
          <w:lang w:eastAsia="ru-RU"/>
        </w:rPr>
        <w:t>тей или направлений подготовки.</w:t>
      </w:r>
    </w:p>
    <w:p w:rsidR="002D7DA5" w:rsidRPr="0002112A" w:rsidRDefault="00923046" w:rsidP="00D87958">
      <w:pPr>
        <w:jc w:val="both"/>
        <w:rPr>
          <w:lang w:eastAsia="ru-RU"/>
        </w:rPr>
      </w:pPr>
      <w:r>
        <w:rPr>
          <w:lang w:eastAsia="ru-RU"/>
        </w:rPr>
        <w:t>5.5</w:t>
      </w:r>
      <w:r w:rsidR="002D7DA5" w:rsidRPr="0002112A">
        <w:rPr>
          <w:lang w:eastAsia="ru-RU"/>
        </w:rPr>
        <w:t xml:space="preserve">. </w:t>
      </w:r>
      <w:r w:rsidR="002D7DA5">
        <w:rPr>
          <w:lang w:eastAsia="ru-RU"/>
        </w:rPr>
        <w:t xml:space="preserve">Колледж </w:t>
      </w:r>
      <w:r w:rsidR="002D7DA5" w:rsidRPr="0002112A">
        <w:rPr>
          <w:lang w:eastAsia="ru-RU"/>
        </w:rPr>
        <w:t xml:space="preserve">при участии студенческого совета доводит до сведения </w:t>
      </w:r>
      <w:r w:rsidR="002D7DA5">
        <w:rPr>
          <w:lang w:eastAsia="ru-RU"/>
        </w:rPr>
        <w:t xml:space="preserve">студентов </w:t>
      </w:r>
      <w:r w:rsidR="002D7DA5" w:rsidRPr="0002112A">
        <w:rPr>
          <w:lang w:eastAsia="ru-RU"/>
        </w:rPr>
        <w:t xml:space="preserve">полученную от учредителя информацию об организациях, реализующих образовательные программы соответствующих уровня и направленности, которые дали согласие на перевод </w:t>
      </w:r>
      <w:r w:rsidR="002D7DA5">
        <w:rPr>
          <w:lang w:eastAsia="ru-RU"/>
        </w:rPr>
        <w:t xml:space="preserve">студентов </w:t>
      </w:r>
      <w:r w:rsidR="002D7DA5" w:rsidRPr="0002112A">
        <w:rPr>
          <w:lang w:eastAsia="ru-RU"/>
        </w:rPr>
        <w:t>из</w:t>
      </w:r>
      <w:r w:rsidR="002D7DA5">
        <w:rPr>
          <w:lang w:eastAsia="ru-RU"/>
        </w:rPr>
        <w:t xml:space="preserve"> колледжа</w:t>
      </w:r>
      <w:r w:rsidR="002D7DA5" w:rsidRPr="0002112A">
        <w:rPr>
          <w:lang w:eastAsia="ru-RU"/>
        </w:rPr>
        <w:t>, а также о сроках предоставления письменных со</w:t>
      </w:r>
      <w:r w:rsidR="002D7DA5">
        <w:rPr>
          <w:lang w:eastAsia="ru-RU"/>
        </w:rPr>
        <w:t>гласий лиц, указанных в пункте 5.1. настоящего Положения</w:t>
      </w:r>
      <w:r w:rsidR="002D7DA5" w:rsidRPr="0002112A">
        <w:rPr>
          <w:lang w:eastAsia="ru-RU"/>
        </w:rPr>
        <w:t xml:space="preserve">,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наименование профессий, </w:t>
      </w:r>
      <w:r w:rsidR="002D7DA5" w:rsidRPr="0002112A">
        <w:rPr>
          <w:lang w:eastAsia="ru-RU"/>
        </w:rPr>
        <w:lastRenderedPageBreak/>
        <w:t>специальностей среднего профессионального образования, условия обучения и количество свободных мест.</w:t>
      </w:r>
    </w:p>
    <w:p w:rsidR="002D7DA5" w:rsidRPr="0002112A" w:rsidRDefault="00923046" w:rsidP="00D87958">
      <w:pPr>
        <w:jc w:val="both"/>
        <w:rPr>
          <w:lang w:eastAsia="ru-RU"/>
        </w:rPr>
      </w:pPr>
      <w:r>
        <w:rPr>
          <w:lang w:eastAsia="ru-RU"/>
        </w:rPr>
        <w:t>5.6</w:t>
      </w:r>
      <w:r w:rsidR="002D7DA5" w:rsidRPr="0002112A">
        <w:rPr>
          <w:lang w:eastAsia="ru-RU"/>
        </w:rPr>
        <w:t>. После получения соответствующих письменных со</w:t>
      </w:r>
      <w:r w:rsidR="002D7DA5">
        <w:rPr>
          <w:lang w:eastAsia="ru-RU"/>
        </w:rPr>
        <w:t>гласий лиц, указанных в пункте 5.1. настоящего Положения</w:t>
      </w:r>
      <w:r w:rsidR="002D7DA5" w:rsidRPr="0002112A">
        <w:rPr>
          <w:lang w:eastAsia="ru-RU"/>
        </w:rPr>
        <w:t xml:space="preserve">, </w:t>
      </w:r>
      <w:r w:rsidR="002D7DA5">
        <w:rPr>
          <w:lang w:eastAsia="ru-RU"/>
        </w:rPr>
        <w:t xml:space="preserve">колледж </w:t>
      </w:r>
      <w:r w:rsidR="002D7DA5" w:rsidRPr="0002112A">
        <w:rPr>
          <w:lang w:eastAsia="ru-RU"/>
        </w:rPr>
        <w:t xml:space="preserve">издает приказ об отчислении </w:t>
      </w:r>
      <w:r w:rsidR="002D7DA5">
        <w:rPr>
          <w:lang w:eastAsia="ru-RU"/>
        </w:rPr>
        <w:t xml:space="preserve">студентов </w:t>
      </w:r>
      <w:r w:rsidR="002D7DA5" w:rsidRPr="0002112A">
        <w:rPr>
          <w:lang w:eastAsia="ru-RU"/>
        </w:rPr>
        <w:t>в порядке перевода в принимающую организацию с указанием основания такого перевода (прекращение деятельности, аннулирование лицензии, лишение государственной аккредитации по соответствующей образовательной программе, истечение срока действия государственной аккредитации по соответ</w:t>
      </w:r>
      <w:r w:rsidR="002D7DA5">
        <w:rPr>
          <w:lang w:eastAsia="ru-RU"/>
        </w:rPr>
        <w:t>ствующей образовательной програм</w:t>
      </w:r>
      <w:r w:rsidR="002D7DA5" w:rsidRPr="0002112A">
        <w:rPr>
          <w:lang w:eastAsia="ru-RU"/>
        </w:rPr>
        <w:t>ме).</w:t>
      </w:r>
    </w:p>
    <w:p w:rsidR="002D7DA5" w:rsidRPr="0002112A" w:rsidRDefault="00923046" w:rsidP="00D87958">
      <w:pPr>
        <w:jc w:val="both"/>
        <w:rPr>
          <w:lang w:eastAsia="ru-RU"/>
        </w:rPr>
      </w:pPr>
      <w:r>
        <w:rPr>
          <w:lang w:eastAsia="ru-RU"/>
        </w:rPr>
        <w:t>5.7</w:t>
      </w:r>
      <w:r w:rsidR="002D7DA5" w:rsidRPr="0002112A">
        <w:rPr>
          <w:lang w:eastAsia="ru-RU"/>
        </w:rPr>
        <w:t xml:space="preserve">. В случае отказа от перевода в предлагаемую принимающую организацию совершеннолетний </w:t>
      </w:r>
      <w:r w:rsidR="002D7DA5">
        <w:rPr>
          <w:lang w:eastAsia="ru-RU"/>
        </w:rPr>
        <w:t xml:space="preserve">студент </w:t>
      </w:r>
      <w:r w:rsidR="002D7DA5" w:rsidRPr="0002112A">
        <w:rPr>
          <w:lang w:eastAsia="ru-RU"/>
        </w:rPr>
        <w:t xml:space="preserve">или несовершеннолетний </w:t>
      </w:r>
      <w:r w:rsidR="002D7DA5">
        <w:rPr>
          <w:lang w:eastAsia="ru-RU"/>
        </w:rPr>
        <w:t xml:space="preserve">студент </w:t>
      </w:r>
      <w:r w:rsidR="002D7DA5" w:rsidRPr="0002112A">
        <w:rPr>
          <w:lang w:eastAsia="ru-RU"/>
        </w:rPr>
        <w:t xml:space="preserve">с письменного согласия его родителей (законных представителей), указывает об этом в письменном заявлении. При этом </w:t>
      </w:r>
      <w:r w:rsidR="002D7DA5">
        <w:rPr>
          <w:lang w:eastAsia="ru-RU"/>
        </w:rPr>
        <w:t xml:space="preserve">колледж </w:t>
      </w:r>
      <w:r w:rsidR="002D7DA5" w:rsidRPr="0002112A">
        <w:rPr>
          <w:lang w:eastAsia="ru-RU"/>
        </w:rPr>
        <w:t>не несет ответственности за перевод такого</w:t>
      </w:r>
      <w:r w:rsidR="002D7DA5">
        <w:rPr>
          <w:lang w:eastAsia="ru-RU"/>
        </w:rPr>
        <w:t xml:space="preserve"> студента</w:t>
      </w:r>
      <w:r w:rsidR="002D7DA5" w:rsidRPr="0002112A">
        <w:rPr>
          <w:lang w:eastAsia="ru-RU"/>
        </w:rPr>
        <w:t>.</w:t>
      </w:r>
    </w:p>
    <w:p w:rsidR="002D7DA5" w:rsidRPr="0002112A" w:rsidRDefault="00923046" w:rsidP="00D87958">
      <w:pPr>
        <w:jc w:val="both"/>
        <w:rPr>
          <w:lang w:eastAsia="ru-RU"/>
        </w:rPr>
      </w:pPr>
      <w:r>
        <w:rPr>
          <w:lang w:eastAsia="ru-RU"/>
        </w:rPr>
        <w:t>5.8</w:t>
      </w:r>
      <w:r w:rsidR="002D7DA5" w:rsidRPr="0002112A">
        <w:rPr>
          <w:lang w:eastAsia="ru-RU"/>
        </w:rPr>
        <w:t xml:space="preserve">. </w:t>
      </w:r>
      <w:r w:rsidR="002D7DA5">
        <w:rPr>
          <w:lang w:eastAsia="ru-RU"/>
        </w:rPr>
        <w:t xml:space="preserve">Колледж </w:t>
      </w:r>
      <w:r w:rsidR="002D7DA5" w:rsidRPr="0002112A">
        <w:rPr>
          <w:lang w:eastAsia="ru-RU"/>
        </w:rPr>
        <w:t>передает в принимающую организацию списочный состав</w:t>
      </w:r>
      <w:r w:rsidR="002D7DA5">
        <w:rPr>
          <w:lang w:eastAsia="ru-RU"/>
        </w:rPr>
        <w:t xml:space="preserve"> студентов</w:t>
      </w:r>
      <w:r w:rsidR="002D7DA5" w:rsidRPr="0002112A">
        <w:rPr>
          <w:lang w:eastAsia="ru-RU"/>
        </w:rPr>
        <w:t>, копии учебных планов, соответствующие письменные согласия</w:t>
      </w:r>
      <w:r w:rsidR="002D7DA5">
        <w:rPr>
          <w:lang w:eastAsia="ru-RU"/>
        </w:rPr>
        <w:t xml:space="preserve"> лиц, указанных в пункте 5.1.</w:t>
      </w:r>
      <w:r w:rsidR="002D7DA5" w:rsidRPr="0002112A">
        <w:rPr>
          <w:lang w:eastAsia="ru-RU"/>
        </w:rPr>
        <w:t xml:space="preserve"> настоящего</w:t>
      </w:r>
      <w:r w:rsidR="002D7DA5">
        <w:rPr>
          <w:lang w:eastAsia="ru-RU"/>
        </w:rPr>
        <w:t xml:space="preserve"> Положения</w:t>
      </w:r>
      <w:r w:rsidR="002D7DA5" w:rsidRPr="0002112A">
        <w:rPr>
          <w:lang w:eastAsia="ru-RU"/>
        </w:rPr>
        <w:t>, личные дела</w:t>
      </w:r>
      <w:r w:rsidR="002D7DA5">
        <w:rPr>
          <w:lang w:eastAsia="ru-RU"/>
        </w:rPr>
        <w:t xml:space="preserve"> студентов</w:t>
      </w:r>
      <w:r w:rsidR="002D7DA5" w:rsidRPr="0002112A">
        <w:rPr>
          <w:lang w:eastAsia="ru-RU"/>
        </w:rPr>
        <w:t>, договора об оказании платных образовательных услуг с физическими и (или) юридическими лицами (при наличии).</w:t>
      </w:r>
    </w:p>
    <w:p w:rsidR="002D7DA5" w:rsidRPr="0002112A" w:rsidRDefault="002D7DA5" w:rsidP="00D87958">
      <w:pPr>
        <w:jc w:val="both"/>
        <w:rPr>
          <w:lang w:eastAsia="ru-RU"/>
        </w:rPr>
      </w:pPr>
      <w:r w:rsidRPr="0002112A">
        <w:rPr>
          <w:lang w:eastAsia="ru-RU"/>
        </w:rPr>
        <w:t>  </w:t>
      </w:r>
      <w:r>
        <w:rPr>
          <w:lang w:eastAsia="ru-RU"/>
        </w:rPr>
        <w:t xml:space="preserve">Студент </w:t>
      </w:r>
      <w:r w:rsidRPr="0002112A">
        <w:rPr>
          <w:lang w:eastAsia="ru-RU"/>
        </w:rPr>
        <w:t>сдает студенческий билет, выданный</w:t>
      </w:r>
      <w:r>
        <w:rPr>
          <w:lang w:eastAsia="ru-RU"/>
        </w:rPr>
        <w:t xml:space="preserve"> колледжем</w:t>
      </w:r>
      <w:r w:rsidRPr="0002112A">
        <w:rPr>
          <w:lang w:eastAsia="ru-RU"/>
        </w:rPr>
        <w:t>.</w:t>
      </w:r>
    </w:p>
    <w:p w:rsidR="002D7DA5" w:rsidRDefault="00923046" w:rsidP="00D87958">
      <w:pPr>
        <w:jc w:val="both"/>
        <w:rPr>
          <w:lang w:eastAsia="ru-RU"/>
        </w:rPr>
      </w:pPr>
      <w:r>
        <w:rPr>
          <w:lang w:eastAsia="ru-RU"/>
        </w:rPr>
        <w:t>5.9</w:t>
      </w:r>
      <w:r w:rsidR="002D7DA5" w:rsidRPr="0002112A">
        <w:rPr>
          <w:lang w:eastAsia="ru-RU"/>
        </w:rPr>
        <w:t xml:space="preserve">. На основании представленных документов принимающая организация издает приказ </w:t>
      </w:r>
      <w:proofErr w:type="gramStart"/>
      <w:r w:rsidR="002D7DA5" w:rsidRPr="0002112A">
        <w:rPr>
          <w:lang w:eastAsia="ru-RU"/>
        </w:rPr>
        <w:t xml:space="preserve">о зачислении </w:t>
      </w:r>
      <w:r w:rsidR="002D7DA5">
        <w:rPr>
          <w:lang w:eastAsia="ru-RU"/>
        </w:rPr>
        <w:t xml:space="preserve">студентов </w:t>
      </w:r>
      <w:r w:rsidR="002D7DA5" w:rsidRPr="0002112A">
        <w:rPr>
          <w:lang w:eastAsia="ru-RU"/>
        </w:rPr>
        <w:t>в принимающую организацию в порядке перевода в связи с прекращением</w:t>
      </w:r>
      <w:proofErr w:type="gramEnd"/>
      <w:r w:rsidR="002D7DA5" w:rsidRPr="0002112A">
        <w:rPr>
          <w:lang w:eastAsia="ru-RU"/>
        </w:rPr>
        <w:t xml:space="preserve"> деятельности</w:t>
      </w:r>
      <w:r w:rsidR="002D7DA5">
        <w:rPr>
          <w:lang w:eastAsia="ru-RU"/>
        </w:rPr>
        <w:t xml:space="preserve"> колледжа</w:t>
      </w:r>
      <w:r w:rsidR="002D7DA5" w:rsidRPr="0002112A">
        <w:rPr>
          <w:lang w:eastAsia="ru-RU"/>
        </w:rPr>
        <w:t xml:space="preserve">, аннулированием лицензии, лишением государственной аккредитации по соответствующей образовательной </w:t>
      </w:r>
      <w:r w:rsidR="002D7DA5" w:rsidRPr="00993EF6">
        <w:rPr>
          <w:lang w:eastAsia="ru-RU"/>
        </w:rPr>
        <w:t xml:space="preserve">программе, истечением срока действия государственной </w:t>
      </w:r>
      <w:r w:rsidR="002D7DA5">
        <w:rPr>
          <w:lang w:eastAsia="ru-RU"/>
        </w:rPr>
        <w:t xml:space="preserve"> аккредитации.</w:t>
      </w:r>
    </w:p>
    <w:p w:rsidR="00923046" w:rsidRDefault="00923046" w:rsidP="00D87958">
      <w:pPr>
        <w:jc w:val="both"/>
        <w:rPr>
          <w:lang w:eastAsia="ru-RU"/>
        </w:rPr>
      </w:pPr>
    </w:p>
    <w:p w:rsidR="002D7DA5" w:rsidRDefault="002D7DA5" w:rsidP="00993EF6">
      <w:pPr>
        <w:rPr>
          <w:b/>
          <w:bCs/>
        </w:rPr>
      </w:pPr>
      <w:r w:rsidRPr="004F35E8">
        <w:rPr>
          <w:b/>
          <w:bCs/>
        </w:rPr>
        <w:t>6</w:t>
      </w:r>
      <w:r>
        <w:t xml:space="preserve">. </w:t>
      </w:r>
      <w:r w:rsidRPr="00F85C92">
        <w:rPr>
          <w:b/>
          <w:bCs/>
        </w:rPr>
        <w:t>Отчисление студентов</w:t>
      </w:r>
    </w:p>
    <w:p w:rsidR="002D7DA5" w:rsidRPr="00F85C92" w:rsidRDefault="002D7DA5" w:rsidP="00FA1F8B">
      <w:pPr>
        <w:jc w:val="left"/>
        <w:rPr>
          <w:b/>
          <w:bCs/>
        </w:rPr>
      </w:pPr>
    </w:p>
    <w:p w:rsidR="00930C22" w:rsidRPr="000F0B9F" w:rsidRDefault="00930C22" w:rsidP="00930C22">
      <w:pPr>
        <w:tabs>
          <w:tab w:val="left" w:pos="1985"/>
        </w:tabs>
        <w:ind w:firstLine="709"/>
        <w:jc w:val="left"/>
      </w:pPr>
      <w:r>
        <w:t>6</w:t>
      </w:r>
      <w:r w:rsidRPr="000F0B9F">
        <w:t>.1. Образовательные отношения прекращаются в связи с отчислением студента из колледжа:</w:t>
      </w:r>
    </w:p>
    <w:p w:rsidR="00930C22" w:rsidRPr="000F0B9F" w:rsidRDefault="00930C22" w:rsidP="00930C22">
      <w:pPr>
        <w:tabs>
          <w:tab w:val="left" w:pos="1985"/>
        </w:tabs>
        <w:ind w:firstLine="709"/>
        <w:jc w:val="left"/>
      </w:pPr>
      <w:r w:rsidRPr="000F0B9F">
        <w:t xml:space="preserve">   в связи с окончанием Колледжа;</w:t>
      </w:r>
    </w:p>
    <w:p w:rsidR="00930C22" w:rsidRPr="000F0B9F" w:rsidRDefault="00930C22" w:rsidP="00930C22">
      <w:pPr>
        <w:tabs>
          <w:tab w:val="left" w:pos="1985"/>
        </w:tabs>
        <w:ind w:firstLine="709"/>
        <w:jc w:val="left"/>
      </w:pPr>
      <w:r w:rsidRPr="000F0B9F">
        <w:t xml:space="preserve">    в порядке перевода в другое образовательное учреждение;</w:t>
      </w:r>
    </w:p>
    <w:p w:rsidR="00930C22" w:rsidRPr="000F0B9F" w:rsidRDefault="00930C22" w:rsidP="00930C22">
      <w:pPr>
        <w:tabs>
          <w:tab w:val="left" w:pos="1985"/>
        </w:tabs>
        <w:ind w:firstLine="709"/>
        <w:jc w:val="left"/>
      </w:pPr>
      <w:r w:rsidRPr="000F0B9F">
        <w:t xml:space="preserve">    по собственному желанию;</w:t>
      </w:r>
    </w:p>
    <w:p w:rsidR="00930C22" w:rsidRPr="000F0B9F" w:rsidRDefault="00930C22" w:rsidP="00930C22">
      <w:pPr>
        <w:tabs>
          <w:tab w:val="left" w:pos="1985"/>
        </w:tabs>
        <w:ind w:firstLine="709"/>
        <w:jc w:val="left"/>
      </w:pPr>
      <w:r w:rsidRPr="000F0B9F">
        <w:t xml:space="preserve">    за невыполнение учебного плана в установленные сроки по неуважительной    причине</w:t>
      </w:r>
      <w:r>
        <w:t xml:space="preserve"> (только для </w:t>
      </w:r>
      <w:proofErr w:type="gramStart"/>
      <w:r>
        <w:t>обучающихся</w:t>
      </w:r>
      <w:proofErr w:type="gramEnd"/>
      <w:r>
        <w:t>, осваивающих осно</w:t>
      </w:r>
      <w:r w:rsidR="005028C4">
        <w:t>вные профессиональные программы, и не ликвидировавших</w:t>
      </w:r>
      <w:r>
        <w:t xml:space="preserve"> в установленные сроки академические задолженности</w:t>
      </w:r>
      <w:r w:rsidR="005028C4">
        <w:t>)</w:t>
      </w:r>
      <w:r w:rsidRPr="000F0B9F">
        <w:t>;</w:t>
      </w:r>
    </w:p>
    <w:p w:rsidR="00930C22" w:rsidRDefault="00930C22" w:rsidP="00930C22">
      <w:pPr>
        <w:tabs>
          <w:tab w:val="left" w:pos="1985"/>
        </w:tabs>
        <w:ind w:firstLine="709"/>
        <w:jc w:val="left"/>
      </w:pPr>
      <w:r w:rsidRPr="000F0B9F">
        <w:t xml:space="preserve">    за невыполнение требований Устава</w:t>
      </w:r>
      <w:r>
        <w:t xml:space="preserve"> в случае применения к студентам такой меры дисциплинарного взыскания как отчисление;</w:t>
      </w:r>
      <w:r w:rsidRPr="000F0B9F">
        <w:t xml:space="preserve"> </w:t>
      </w:r>
    </w:p>
    <w:p w:rsidR="00930C22" w:rsidRPr="000F0B9F" w:rsidRDefault="00930C22" w:rsidP="00930C22">
      <w:pPr>
        <w:tabs>
          <w:tab w:val="left" w:pos="1985"/>
        </w:tabs>
        <w:ind w:firstLine="709"/>
        <w:jc w:val="left"/>
      </w:pPr>
      <w:r>
        <w:t xml:space="preserve">- за неоднократные нарушения Правил внутреннего </w:t>
      </w:r>
      <w:r w:rsidRPr="000F0B9F">
        <w:t xml:space="preserve"> распорядка</w:t>
      </w:r>
      <w:r>
        <w:t xml:space="preserve"> для студентов</w:t>
      </w:r>
      <w:r w:rsidRPr="00F71D4B">
        <w:t xml:space="preserve"> </w:t>
      </w:r>
      <w:r>
        <w:t>в случае применения к студентам такой меры дисциплинарного взыскания как отчисление</w:t>
      </w:r>
      <w:r w:rsidRPr="000F0B9F">
        <w:t>;</w:t>
      </w:r>
    </w:p>
    <w:p w:rsidR="00930C22" w:rsidRPr="000F0B9F" w:rsidRDefault="00930C22" w:rsidP="00930C22">
      <w:pPr>
        <w:tabs>
          <w:tab w:val="left" w:pos="1985"/>
        </w:tabs>
        <w:ind w:firstLine="709"/>
        <w:jc w:val="left"/>
      </w:pPr>
      <w:r w:rsidRPr="000F0B9F">
        <w:t xml:space="preserve">    в связи с расторжением или истечением срока договора с физическими и (или) юридическими лицами, оплачивающими стоимость обучения;</w:t>
      </w:r>
    </w:p>
    <w:p w:rsidR="00930C22" w:rsidRPr="000F0B9F" w:rsidRDefault="00930C22" w:rsidP="00930C22">
      <w:pPr>
        <w:ind w:firstLine="709"/>
        <w:jc w:val="left"/>
      </w:pPr>
      <w:r w:rsidRPr="000F0B9F">
        <w:lastRenderedPageBreak/>
        <w:t xml:space="preserve">    за  неудовлетворительные результаты  государственной </w:t>
      </w:r>
      <w:r>
        <w:t xml:space="preserve">итоговой </w:t>
      </w:r>
      <w:r w:rsidRPr="000F0B9F">
        <w:t>аттестации;</w:t>
      </w:r>
    </w:p>
    <w:p w:rsidR="00930C22" w:rsidRPr="000F0B9F" w:rsidRDefault="00930C22" w:rsidP="00930C22">
      <w:pPr>
        <w:tabs>
          <w:tab w:val="left" w:pos="1985"/>
        </w:tabs>
        <w:ind w:firstLine="709"/>
        <w:jc w:val="left"/>
      </w:pPr>
      <w:r w:rsidRPr="000F0B9F">
        <w:t xml:space="preserve">    за подделку документов, связанных с поступлением и обучением в Колледже, в том числе, паспорта, документов о гражданстве и об образовании, учебных ведомостей, зачетных книжек, медицинских справок, а также за предоставление курсовой  или выпускной квалификационной работы, выполненной другим лицом;</w:t>
      </w:r>
    </w:p>
    <w:p w:rsidR="00930C22" w:rsidRPr="000F0B9F" w:rsidRDefault="00930C22" w:rsidP="00930C22">
      <w:pPr>
        <w:tabs>
          <w:tab w:val="left" w:pos="1985"/>
        </w:tabs>
        <w:ind w:firstLine="709"/>
        <w:jc w:val="left"/>
      </w:pPr>
      <w:r w:rsidRPr="000F0B9F">
        <w:t xml:space="preserve">    в связи со смертью;</w:t>
      </w:r>
    </w:p>
    <w:p w:rsidR="00930C22" w:rsidRPr="000F0B9F" w:rsidRDefault="00930C22" w:rsidP="00930C22">
      <w:pPr>
        <w:pStyle w:val="a4"/>
        <w:spacing w:before="0" w:beforeAutospacing="0" w:after="0" w:afterAutospacing="0"/>
        <w:ind w:firstLine="709"/>
        <w:rPr>
          <w:sz w:val="28"/>
          <w:szCs w:val="28"/>
        </w:rPr>
      </w:pPr>
      <w:r>
        <w:rPr>
          <w:sz w:val="28"/>
          <w:szCs w:val="28"/>
        </w:rPr>
        <w:t xml:space="preserve">   </w:t>
      </w:r>
      <w:r w:rsidRPr="000F0B9F">
        <w:rPr>
          <w:sz w:val="28"/>
          <w:szCs w:val="28"/>
        </w:rPr>
        <w:t>за невыполнение условий договора (для студентов, обучающихся на платной основе);</w:t>
      </w:r>
    </w:p>
    <w:p w:rsidR="00930C22" w:rsidRPr="000F0B9F" w:rsidRDefault="00930C22" w:rsidP="00930C22">
      <w:pPr>
        <w:pStyle w:val="a4"/>
        <w:spacing w:before="0" w:beforeAutospacing="0" w:after="0" w:afterAutospacing="0"/>
        <w:ind w:firstLine="709"/>
        <w:rPr>
          <w:sz w:val="28"/>
          <w:szCs w:val="28"/>
        </w:rPr>
      </w:pPr>
      <w:r>
        <w:rPr>
          <w:sz w:val="28"/>
          <w:szCs w:val="28"/>
        </w:rPr>
        <w:t xml:space="preserve">  в </w:t>
      </w:r>
      <w:r w:rsidRPr="000F0B9F">
        <w:rPr>
          <w:sz w:val="28"/>
          <w:szCs w:val="28"/>
        </w:rPr>
        <w:t>случа</w:t>
      </w:r>
      <w:r>
        <w:rPr>
          <w:sz w:val="28"/>
          <w:szCs w:val="28"/>
        </w:rPr>
        <w:t>е установления нарушения правил</w:t>
      </w:r>
      <w:r w:rsidRPr="000F0B9F">
        <w:rPr>
          <w:sz w:val="28"/>
          <w:szCs w:val="28"/>
        </w:rPr>
        <w:t xml:space="preserve"> приема, повлекшее по вине  студента его незаконное зачисление в ОУ СПО;</w:t>
      </w:r>
    </w:p>
    <w:p w:rsidR="00930C22" w:rsidRDefault="00930C22" w:rsidP="00930C22">
      <w:pPr>
        <w:pStyle w:val="a4"/>
        <w:spacing w:before="0" w:beforeAutospacing="0" w:after="0" w:afterAutospacing="0"/>
        <w:ind w:firstLine="709"/>
        <w:rPr>
          <w:sz w:val="28"/>
          <w:szCs w:val="28"/>
        </w:rPr>
      </w:pPr>
      <w:r>
        <w:rPr>
          <w:sz w:val="28"/>
          <w:szCs w:val="28"/>
        </w:rPr>
        <w:t xml:space="preserve">    </w:t>
      </w:r>
      <w:r w:rsidRPr="000F0B9F">
        <w:rPr>
          <w:sz w:val="28"/>
          <w:szCs w:val="28"/>
        </w:rPr>
        <w:t>по обстоятельствам, не зависящим от воли  студента или родителей (законных представителей) несовершеннолетнего  студента и колледжа, в том числе в случае ликвидации колледжа;</w:t>
      </w:r>
    </w:p>
    <w:p w:rsidR="00930C22" w:rsidRPr="00930C22" w:rsidRDefault="00930C22" w:rsidP="00930C22">
      <w:pPr>
        <w:pStyle w:val="a4"/>
        <w:spacing w:before="0" w:beforeAutospacing="0" w:after="0" w:afterAutospacing="0"/>
        <w:ind w:firstLine="709"/>
        <w:rPr>
          <w:sz w:val="28"/>
        </w:rPr>
      </w:pPr>
      <w:r>
        <w:t xml:space="preserve">   </w:t>
      </w:r>
      <w:r w:rsidRPr="004010B4">
        <w:rPr>
          <w:sz w:val="28"/>
        </w:rPr>
        <w:t xml:space="preserve"> за немедицинское употребление наркотических средств и психотропных веществ</w:t>
      </w:r>
      <w:r w:rsidRPr="00F71D4B">
        <w:t xml:space="preserve"> </w:t>
      </w:r>
      <w:r>
        <w:t xml:space="preserve"> </w:t>
      </w:r>
      <w:r>
        <w:rPr>
          <w:sz w:val="28"/>
        </w:rPr>
        <w:t>(по итогам освидетельствования специалистов или по решению суда)</w:t>
      </w:r>
      <w:r w:rsidRPr="00B41A77">
        <w:rPr>
          <w:sz w:val="28"/>
        </w:rPr>
        <w:t xml:space="preserve"> </w:t>
      </w:r>
      <w:r w:rsidRPr="00F71D4B">
        <w:rPr>
          <w:sz w:val="28"/>
        </w:rPr>
        <w:t>в случае применения к студентам такой меры дисциплинарного взыскания как отчисление</w:t>
      </w:r>
      <w:r>
        <w:rPr>
          <w:sz w:val="28"/>
        </w:rPr>
        <w:t>.</w:t>
      </w:r>
    </w:p>
    <w:p w:rsidR="002D7DA5" w:rsidRDefault="002D7DA5" w:rsidP="00D87958">
      <w:pPr>
        <w:tabs>
          <w:tab w:val="left" w:pos="1985"/>
        </w:tabs>
        <w:jc w:val="both"/>
        <w:rPr>
          <w:color w:val="000000"/>
        </w:rPr>
      </w:pPr>
      <w:r>
        <w:rPr>
          <w:color w:val="000000"/>
        </w:rPr>
        <w:t xml:space="preserve">  6</w:t>
      </w:r>
      <w:r w:rsidRPr="00F85C92">
        <w:rPr>
          <w:color w:val="000000"/>
        </w:rPr>
        <w:t>.2. Не допускается отчисление студента по инициативе администрации во время его болезни, каникул, академического отпуска или отпуска по беременности и родам.</w:t>
      </w:r>
    </w:p>
    <w:p w:rsidR="00930C22" w:rsidRPr="00F85C92" w:rsidRDefault="00930C22" w:rsidP="00D87958">
      <w:pPr>
        <w:tabs>
          <w:tab w:val="left" w:pos="1985"/>
        </w:tabs>
        <w:jc w:val="both"/>
      </w:pPr>
      <w:r>
        <w:t>6</w:t>
      </w:r>
      <w:r w:rsidRPr="00F85C92">
        <w:t xml:space="preserve">.3. </w:t>
      </w:r>
      <w:r w:rsidRPr="00F85C92">
        <w:rPr>
          <w:color w:val="000000"/>
        </w:rPr>
        <w:t xml:space="preserve">Колледж незамедлительно обязан проинформировать об </w:t>
      </w:r>
      <w:r>
        <w:rPr>
          <w:color w:val="000000"/>
        </w:rPr>
        <w:t xml:space="preserve">отчислении студента </w:t>
      </w:r>
      <w:r w:rsidRPr="00F85C92">
        <w:rPr>
          <w:color w:val="000000"/>
        </w:rPr>
        <w:t>его родителей (законных представителей</w:t>
      </w:r>
      <w:r>
        <w:rPr>
          <w:color w:val="000000"/>
        </w:rPr>
        <w:t>).</w:t>
      </w:r>
    </w:p>
    <w:p w:rsidR="002D7DA5" w:rsidRDefault="002D7DA5" w:rsidP="00D87958">
      <w:pPr>
        <w:jc w:val="both"/>
      </w:pPr>
      <w:r>
        <w:t>6</w:t>
      </w:r>
      <w:r w:rsidRPr="00F85C92">
        <w:t xml:space="preserve">.4. Отчисление по собственному желанию производится </w:t>
      </w:r>
      <w:r>
        <w:t>на основании за</w:t>
      </w:r>
      <w:r w:rsidRPr="00F85C92">
        <w:t>я</w:t>
      </w:r>
      <w:r>
        <w:t>в</w:t>
      </w:r>
      <w:r w:rsidRPr="00F85C92">
        <w:t xml:space="preserve">ления </w:t>
      </w:r>
      <w:r>
        <w:t xml:space="preserve">студента </w:t>
      </w:r>
      <w:r w:rsidRPr="00F85C92">
        <w:t>и оформляется приказом директора. Если студент</w:t>
      </w:r>
      <w:r>
        <w:t xml:space="preserve"> является  несовершеннолетним</w:t>
      </w:r>
      <w:r w:rsidRPr="00F85C92">
        <w:t xml:space="preserve">, </w:t>
      </w:r>
      <w:r>
        <w:t xml:space="preserve">то </w:t>
      </w:r>
      <w:r w:rsidRPr="00F85C92">
        <w:t>необходимо согласие родителей. Если студент</w:t>
      </w:r>
      <w:r>
        <w:t xml:space="preserve"> является несовершеннолетним и имеет статус  сироты</w:t>
      </w:r>
      <w:r w:rsidRPr="00F85C92">
        <w:t xml:space="preserve">, </w:t>
      </w:r>
      <w:r>
        <w:t xml:space="preserve">то </w:t>
      </w:r>
      <w:r w:rsidRPr="00F85C92">
        <w:t>необходимо согласие</w:t>
      </w:r>
      <w:r>
        <w:t xml:space="preserve"> на отчисление комиссии по делам несовершеннолетних</w:t>
      </w:r>
      <w:r w:rsidRPr="00F85C92">
        <w:t>.</w:t>
      </w:r>
      <w:r>
        <w:t xml:space="preserve"> </w:t>
      </w:r>
    </w:p>
    <w:p w:rsidR="002D7DA5" w:rsidRPr="00CE6A84" w:rsidRDefault="002D7DA5" w:rsidP="00D87958">
      <w:pPr>
        <w:jc w:val="both"/>
        <w:rPr>
          <w:sz w:val="32"/>
        </w:rPr>
      </w:pPr>
      <w:r>
        <w:t>6</w:t>
      </w:r>
      <w:r w:rsidRPr="00F85C92">
        <w:t>.5. При отчислении</w:t>
      </w:r>
      <w:r>
        <w:t xml:space="preserve"> студента</w:t>
      </w:r>
      <w:r w:rsidRPr="00F85C92">
        <w:t xml:space="preserve"> из Колледжа за невыполнение правил внутреннего</w:t>
      </w:r>
      <w:r w:rsidR="00CE6A84">
        <w:t xml:space="preserve"> </w:t>
      </w:r>
      <w:r w:rsidRPr="00F85C92">
        <w:t xml:space="preserve"> распорядка</w:t>
      </w:r>
      <w:r w:rsidR="00CE6A84">
        <w:t xml:space="preserve"> для студентов</w:t>
      </w:r>
      <w:r w:rsidRPr="00F85C92">
        <w:t xml:space="preserve">, </w:t>
      </w:r>
      <w:r>
        <w:t xml:space="preserve">правил внутреннего распорядка </w:t>
      </w:r>
      <w:r w:rsidRPr="00F85C92">
        <w:t>в общежитии приказ об отчислении издаётся на основе решения педагогического совета (малого или большого).</w:t>
      </w:r>
      <w:r w:rsidRPr="004F35E8">
        <w:t xml:space="preserve"> </w:t>
      </w:r>
      <w:r w:rsidRPr="00F85C92">
        <w:t>Если студент</w:t>
      </w:r>
      <w:r>
        <w:t xml:space="preserve"> является несовершеннолетним и имеет статус  сироты</w:t>
      </w:r>
      <w:r w:rsidRPr="00F85C92">
        <w:t xml:space="preserve">, </w:t>
      </w:r>
      <w:r>
        <w:t xml:space="preserve">то </w:t>
      </w:r>
      <w:r w:rsidRPr="00F85C92">
        <w:t>необходимо согласие</w:t>
      </w:r>
      <w:r>
        <w:t xml:space="preserve"> на отчисление комиссии по делам несовершеннолетних</w:t>
      </w:r>
      <w:r w:rsidRPr="00F85C92">
        <w:t>.</w:t>
      </w:r>
      <w:r w:rsidR="00CE6A84" w:rsidRPr="00CE6A84">
        <w:rPr>
          <w:sz w:val="24"/>
        </w:rPr>
        <w:t xml:space="preserve"> </w:t>
      </w:r>
      <w:r w:rsidR="00CE6A84" w:rsidRPr="00CE6A84">
        <w:t>Отчисление  по указанным основаниям может быть осуществлено только в случае применения к студентам такой меры дисциплинарного в</w:t>
      </w:r>
      <w:r w:rsidR="00CE6A84">
        <w:t>зыскания как отчисление.</w:t>
      </w:r>
    </w:p>
    <w:p w:rsidR="002D7DA5" w:rsidRDefault="002D7DA5" w:rsidP="00D87958">
      <w:pPr>
        <w:widowControl w:val="0"/>
        <w:autoSpaceDE w:val="0"/>
        <w:autoSpaceDN w:val="0"/>
        <w:adjustRightInd w:val="0"/>
        <w:ind w:firstLine="540"/>
        <w:jc w:val="both"/>
      </w:pPr>
      <w:r>
        <w:t>6.6.  Решение об отчислении несовершеннолетнего студента,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студенто</w:t>
      </w:r>
      <w:proofErr w:type="gramStart"/>
      <w:r>
        <w:t>в-</w:t>
      </w:r>
      <w:proofErr w:type="gramEnd"/>
      <w:r>
        <w:t xml:space="preserve">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D7DA5" w:rsidRDefault="002D7DA5" w:rsidP="00D87958">
      <w:pPr>
        <w:widowControl w:val="0"/>
        <w:autoSpaceDE w:val="0"/>
        <w:autoSpaceDN w:val="0"/>
        <w:adjustRightInd w:val="0"/>
        <w:ind w:firstLine="540"/>
        <w:jc w:val="both"/>
      </w:pPr>
      <w:r>
        <w:t xml:space="preserve">6.7. Об отчислении несовершеннолетнего студента в качестве меры </w:t>
      </w:r>
      <w:r>
        <w:lastRenderedPageBreak/>
        <w:t>дисциплинарного взыскания колледж незамедлительно обязан проинформировать орган местного самоуправления, осуществляющий управление в сфере образования.</w:t>
      </w:r>
    </w:p>
    <w:p w:rsidR="002D7DA5" w:rsidRDefault="002D7DA5" w:rsidP="00D87958">
      <w:pPr>
        <w:widowControl w:val="0"/>
        <w:autoSpaceDE w:val="0"/>
        <w:autoSpaceDN w:val="0"/>
        <w:adjustRightInd w:val="0"/>
        <w:ind w:firstLine="540"/>
        <w:jc w:val="both"/>
      </w:pPr>
      <w:r>
        <w:t>6.8. Орган местного самоуправления, осуществляющий управление в сфере образования, и родители (законные представители) несовершеннолетнего</w:t>
      </w:r>
      <w:r w:rsidR="00D87958">
        <w:t xml:space="preserve"> </w:t>
      </w:r>
      <w:r>
        <w:t>студента, отчисленного из колледжа, не позднее чем в месячный срок принимают меры, обеспечивающие получение несовершеннолетним общего образования.</w:t>
      </w:r>
    </w:p>
    <w:p w:rsidR="00930C22" w:rsidRPr="00BC632F" w:rsidRDefault="00930C22" w:rsidP="00D87958">
      <w:pPr>
        <w:widowControl w:val="0"/>
        <w:autoSpaceDE w:val="0"/>
        <w:autoSpaceDN w:val="0"/>
        <w:adjustRightInd w:val="0"/>
        <w:ind w:firstLine="540"/>
        <w:jc w:val="both"/>
      </w:pPr>
      <w:r>
        <w:t xml:space="preserve">6.9. </w:t>
      </w:r>
      <w:proofErr w:type="gramStart"/>
      <w:r w:rsidRPr="00F85C92">
        <w:t>При отчислении из Колледжа за невыполнение учебного плана</w:t>
      </w:r>
      <w:r>
        <w:t>, за фактическое прекращение посещение занятий</w:t>
      </w:r>
      <w:r w:rsidRPr="00C2187A">
        <w:t xml:space="preserve"> </w:t>
      </w:r>
      <w:r w:rsidRPr="00F85C92">
        <w:t>приказ об отчислении издаётся на основе</w:t>
      </w:r>
      <w:r>
        <w:t xml:space="preserve"> докладных (служебных) записок заведующих отделениями (только для обучающихся, осваивающих основные профессиональные программы, и не ликвидировавших в установленные сроки академические задолженности).</w:t>
      </w:r>
      <w:proofErr w:type="gramEnd"/>
    </w:p>
    <w:p w:rsidR="002D7DA5" w:rsidRDefault="002D7DA5" w:rsidP="00D87958">
      <w:pPr>
        <w:jc w:val="both"/>
      </w:pPr>
      <w:r>
        <w:t>6.10</w:t>
      </w:r>
      <w:r w:rsidRPr="00F85C92">
        <w:t xml:space="preserve">. При  отчислении из </w:t>
      </w:r>
      <w:r>
        <w:t>Колледжа</w:t>
      </w:r>
      <w:r w:rsidR="008355AE">
        <w:t>, в том числе, при неудовлетворительных результатах итоговой аттестации,</w:t>
      </w:r>
      <w:r>
        <w:t xml:space="preserve"> </w:t>
      </w:r>
      <w:r w:rsidRPr="00F85C92">
        <w:t>студенту</w:t>
      </w:r>
      <w:r>
        <w:t xml:space="preserve"> </w:t>
      </w:r>
      <w:r w:rsidR="00EE4041">
        <w:t xml:space="preserve">в трёхдневный срок </w:t>
      </w:r>
      <w:r w:rsidRPr="00F85C92">
        <w:t>выдается справка</w:t>
      </w:r>
      <w:r>
        <w:t xml:space="preserve"> об </w:t>
      </w:r>
      <w:r w:rsidR="008355AE">
        <w:t xml:space="preserve">обучении или периоде обучения </w:t>
      </w:r>
      <w:r w:rsidRPr="00F85C92">
        <w:t>установленной</w:t>
      </w:r>
      <w:r>
        <w:t xml:space="preserve"> в Колледже </w:t>
      </w:r>
      <w:r w:rsidRPr="00F85C92">
        <w:t xml:space="preserve"> формы и находящийся в личном деле подлинник документа об образовании с оставлением в деле его копии, заверенной  </w:t>
      </w:r>
      <w:r>
        <w:t>колледжем</w:t>
      </w:r>
      <w:r w:rsidRPr="00F85C92">
        <w:t>.</w:t>
      </w:r>
    </w:p>
    <w:p w:rsidR="00894331" w:rsidRDefault="00894331" w:rsidP="00D87958">
      <w:pPr>
        <w:jc w:val="both"/>
      </w:pPr>
    </w:p>
    <w:p w:rsidR="00894331" w:rsidRPr="00F85C92" w:rsidRDefault="00894331" w:rsidP="00D87958">
      <w:pPr>
        <w:jc w:val="both"/>
      </w:pPr>
    </w:p>
    <w:p w:rsidR="008B5396" w:rsidRDefault="008B5396" w:rsidP="00D87958"/>
    <w:p w:rsidR="002D7DA5" w:rsidRPr="00F85C92" w:rsidRDefault="002D7DA5" w:rsidP="00D87958">
      <w:pPr>
        <w:rPr>
          <w:b/>
          <w:bCs/>
        </w:rPr>
      </w:pPr>
      <w:r>
        <w:rPr>
          <w:b/>
          <w:bCs/>
        </w:rPr>
        <w:t xml:space="preserve">7. </w:t>
      </w:r>
      <w:r w:rsidRPr="00F85C92">
        <w:rPr>
          <w:b/>
          <w:bCs/>
        </w:rPr>
        <w:t>Восстановление в число студентов</w:t>
      </w:r>
    </w:p>
    <w:p w:rsidR="002D7DA5" w:rsidRPr="00F85C92" w:rsidRDefault="002D7DA5" w:rsidP="00FA1F8B">
      <w:pPr>
        <w:jc w:val="left"/>
        <w:rPr>
          <w:b/>
          <w:bCs/>
        </w:rPr>
      </w:pPr>
    </w:p>
    <w:p w:rsidR="002D7DA5" w:rsidRPr="00F85C92" w:rsidRDefault="002D7DA5" w:rsidP="00D87958">
      <w:pPr>
        <w:jc w:val="both"/>
      </w:pPr>
      <w:r>
        <w:t>7</w:t>
      </w:r>
      <w:r w:rsidRPr="00F85C92">
        <w:t>.1. Восстановление лиц в число студентов колледжа осуществляется в течение пяти лет после отчисления по собственному желанию или по уважительной  причине с сохранением той основы обучения (бесплатной или платной), в соответствии с которой они обучались, при  наличии вакантных мест на данной специальности, направлении, курсе.</w:t>
      </w:r>
    </w:p>
    <w:p w:rsidR="002D7DA5" w:rsidRPr="0096706C" w:rsidRDefault="002D7DA5" w:rsidP="00D87958">
      <w:pPr>
        <w:jc w:val="both"/>
      </w:pPr>
      <w:r>
        <w:t>7</w:t>
      </w:r>
      <w:r w:rsidRPr="00F85C92">
        <w:t xml:space="preserve">.2. Студенты, отчисленные по неуважительной причине, могут быть восстановлены в колледж в течение </w:t>
      </w:r>
      <w:r w:rsidR="00723148">
        <w:t xml:space="preserve">пяти </w:t>
      </w:r>
      <w:r w:rsidRPr="00F85C92">
        <w:t xml:space="preserve"> лет с момента отчисления только при наличии вакантных мест на данную сп</w:t>
      </w:r>
      <w:r w:rsidR="00124C23">
        <w:t>ециальность (направление), курс</w:t>
      </w:r>
      <w:r w:rsidRPr="0096706C">
        <w:t xml:space="preserve">. </w:t>
      </w:r>
    </w:p>
    <w:p w:rsidR="002D7DA5" w:rsidRPr="00F85C92" w:rsidRDefault="002D7DA5" w:rsidP="00D87958">
      <w:pPr>
        <w:jc w:val="both"/>
      </w:pPr>
      <w:r>
        <w:t>7</w:t>
      </w:r>
      <w:r w:rsidRPr="00F85C92">
        <w:t>.3. Восстановление на первый курс</w:t>
      </w:r>
      <w:r>
        <w:t xml:space="preserve"> осуществляется  со второго семестра </w:t>
      </w:r>
      <w:r w:rsidRPr="00F85C92">
        <w:t xml:space="preserve"> в случае успешной сдачи </w:t>
      </w:r>
      <w:r>
        <w:t xml:space="preserve">промежуточной аттестации </w:t>
      </w:r>
      <w:r w:rsidRPr="00F85C92">
        <w:t>зимней экзаменационной сессии до момента отчисления</w:t>
      </w:r>
      <w:r>
        <w:t xml:space="preserve"> или с начала учебного года, если отчисление произошло до начала промежуточной аттестации</w:t>
      </w:r>
      <w:r w:rsidRPr="00F85C92">
        <w:t>.</w:t>
      </w:r>
    </w:p>
    <w:p w:rsidR="002D7DA5" w:rsidRPr="00F85C92" w:rsidRDefault="002D7DA5" w:rsidP="00D87958">
      <w:pPr>
        <w:jc w:val="both"/>
      </w:pPr>
      <w:r>
        <w:t>7</w:t>
      </w:r>
      <w:r w:rsidRPr="00F85C92">
        <w:t>.4. Восстановление на все формы обучения</w:t>
      </w:r>
      <w:r>
        <w:t xml:space="preserve"> производится по личному заявлению и </w:t>
      </w:r>
      <w:r w:rsidRPr="00F85C92">
        <w:t xml:space="preserve"> оформляется приказом директора</w:t>
      </w:r>
      <w:r>
        <w:t xml:space="preserve"> Колледжа</w:t>
      </w:r>
      <w:r w:rsidRPr="00F85C92">
        <w:t>.</w:t>
      </w:r>
    </w:p>
    <w:p w:rsidR="002D7DA5" w:rsidRDefault="002D7DA5" w:rsidP="00D87958">
      <w:pPr>
        <w:jc w:val="both"/>
      </w:pPr>
      <w:r>
        <w:t>7.5</w:t>
      </w:r>
      <w:r w:rsidRPr="00F85C92">
        <w:t xml:space="preserve">. </w:t>
      </w:r>
      <w:proofErr w:type="gramStart"/>
      <w:r w:rsidRPr="00F85C92">
        <w:t>При восстановлении лиц в колледж на обучение  без отрыва от производства</w:t>
      </w:r>
      <w:proofErr w:type="gramEnd"/>
      <w:r w:rsidRPr="00F85C92">
        <w:t xml:space="preserve"> их переход на работу по профилю избранной специальности необязателен.</w:t>
      </w:r>
    </w:p>
    <w:p w:rsidR="002D7DA5" w:rsidRDefault="002D7DA5" w:rsidP="00D87958">
      <w:pPr>
        <w:jc w:val="both"/>
      </w:pPr>
      <w:r>
        <w:t>7.6. Восстановление (приём) студентов, обучавшихся ранее в других профессиональных образовательных организациях, может осуществляться на любой курс обучения на основании личного заявления, справки об обучении или копии зачётной книжки.</w:t>
      </w:r>
    </w:p>
    <w:p w:rsidR="00D57A35" w:rsidRDefault="00D57A35" w:rsidP="00D87958">
      <w:pPr>
        <w:jc w:val="both"/>
      </w:pPr>
    </w:p>
    <w:p w:rsidR="00D57A35" w:rsidRDefault="00D57A35" w:rsidP="00D87958">
      <w:pPr>
        <w:jc w:val="both"/>
      </w:pPr>
    </w:p>
    <w:p w:rsidR="00D57A35" w:rsidRDefault="00D57A35" w:rsidP="00D87958">
      <w:pPr>
        <w:jc w:val="both"/>
      </w:pPr>
    </w:p>
    <w:p w:rsidR="00D57A35" w:rsidRDefault="00D57A35" w:rsidP="00D87958">
      <w:pPr>
        <w:jc w:val="both"/>
      </w:pPr>
    </w:p>
    <w:p w:rsidR="00D57A35" w:rsidRDefault="00D57A35" w:rsidP="00D87958">
      <w:pPr>
        <w:jc w:val="both"/>
      </w:pPr>
    </w:p>
    <w:p w:rsidR="00D57A35" w:rsidRDefault="00D57A35" w:rsidP="00D87958">
      <w:pPr>
        <w:jc w:val="both"/>
      </w:pPr>
    </w:p>
    <w:p w:rsidR="00D57A35" w:rsidRDefault="00D57A35"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894331" w:rsidRDefault="00894331" w:rsidP="00D87958">
      <w:pPr>
        <w:jc w:val="both"/>
      </w:pPr>
    </w:p>
    <w:p w:rsidR="00124C23" w:rsidRDefault="00124C23" w:rsidP="004B4B4F">
      <w:pPr>
        <w:ind w:firstLine="0"/>
        <w:jc w:val="both"/>
      </w:pPr>
    </w:p>
    <w:p w:rsidR="00A14B53" w:rsidRDefault="00A14B5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280F63" w:rsidRDefault="00280F63" w:rsidP="004B4B4F">
      <w:pPr>
        <w:ind w:firstLine="0"/>
        <w:jc w:val="both"/>
      </w:pPr>
    </w:p>
    <w:p w:rsidR="00AC3785" w:rsidRDefault="00AC3785" w:rsidP="004B4B4F">
      <w:pPr>
        <w:ind w:firstLine="0"/>
        <w:jc w:val="both"/>
      </w:pPr>
    </w:p>
    <w:p w:rsidR="00AC3785" w:rsidRDefault="00AC3785" w:rsidP="004B4B4F">
      <w:pPr>
        <w:ind w:firstLine="0"/>
        <w:jc w:val="both"/>
      </w:pPr>
    </w:p>
    <w:p w:rsidR="00EC4BEF" w:rsidRDefault="00EC4BEF" w:rsidP="004B4B4F">
      <w:pPr>
        <w:ind w:firstLine="0"/>
        <w:jc w:val="both"/>
      </w:pPr>
    </w:p>
    <w:p w:rsidR="00EC4BEF" w:rsidRDefault="00EC4BEF" w:rsidP="004B4B4F">
      <w:pPr>
        <w:ind w:firstLine="0"/>
        <w:jc w:val="both"/>
      </w:pPr>
    </w:p>
    <w:p w:rsidR="00EC4BEF" w:rsidRDefault="00EC4BEF" w:rsidP="004B4B4F">
      <w:pPr>
        <w:ind w:firstLine="0"/>
        <w:jc w:val="both"/>
      </w:pPr>
    </w:p>
    <w:p w:rsidR="00EC4BEF" w:rsidRDefault="00EC4BEF" w:rsidP="004B4B4F">
      <w:pPr>
        <w:ind w:firstLine="0"/>
        <w:jc w:val="both"/>
      </w:pPr>
    </w:p>
    <w:p w:rsidR="00EC4BEF" w:rsidRDefault="00EC4BEF" w:rsidP="004B4B4F">
      <w:pPr>
        <w:ind w:firstLine="0"/>
        <w:jc w:val="both"/>
      </w:pPr>
    </w:p>
    <w:p w:rsidR="00EC4BEF" w:rsidRDefault="00EC4BEF" w:rsidP="004B4B4F">
      <w:pPr>
        <w:ind w:firstLine="0"/>
        <w:jc w:val="both"/>
      </w:pPr>
    </w:p>
    <w:p w:rsidR="00EC4BEF" w:rsidRDefault="00EC4BEF" w:rsidP="004B4B4F">
      <w:pPr>
        <w:ind w:firstLine="0"/>
        <w:jc w:val="both"/>
      </w:pPr>
    </w:p>
    <w:p w:rsidR="00D57A35" w:rsidRDefault="00D57A35" w:rsidP="00D57A35">
      <w:pPr>
        <w:jc w:val="right"/>
        <w:rPr>
          <w:rStyle w:val="FontStyle13"/>
          <w:sz w:val="28"/>
          <w:szCs w:val="28"/>
        </w:rPr>
      </w:pPr>
      <w:r w:rsidRPr="006B5CB7">
        <w:rPr>
          <w:rStyle w:val="FontStyle13"/>
          <w:sz w:val="28"/>
          <w:szCs w:val="28"/>
        </w:rPr>
        <w:lastRenderedPageBreak/>
        <w:t>Приложение 1</w:t>
      </w:r>
    </w:p>
    <w:p w:rsidR="00D57A35" w:rsidRPr="006B5CB7" w:rsidRDefault="00D57A35" w:rsidP="00D57A35">
      <w:pPr>
        <w:jc w:val="right"/>
        <w:rPr>
          <w:rStyle w:val="FontStyle13"/>
          <w:sz w:val="28"/>
          <w:szCs w:val="28"/>
        </w:rPr>
      </w:pPr>
      <w:r>
        <w:rPr>
          <w:rStyle w:val="FontStyle13"/>
          <w:sz w:val="28"/>
          <w:szCs w:val="28"/>
        </w:rPr>
        <w:t>образец</w:t>
      </w:r>
    </w:p>
    <w:p w:rsidR="00D57A35" w:rsidRPr="006B5CB7" w:rsidRDefault="00D57A35" w:rsidP="00D57A35">
      <w:r w:rsidRPr="006B5CB7">
        <w:t>ПРОТОКОЛ №____</w:t>
      </w:r>
    </w:p>
    <w:p w:rsidR="00D57A35" w:rsidRPr="006B5CB7" w:rsidRDefault="00D57A35" w:rsidP="00D57A35">
      <w:r w:rsidRPr="006B5CB7">
        <w:t xml:space="preserve">заседания аттестационной комиссии </w:t>
      </w:r>
    </w:p>
    <w:p w:rsidR="00D57A35" w:rsidRPr="006B5CB7" w:rsidRDefault="00D57A35" w:rsidP="00D57A35">
      <w:r w:rsidRPr="006B5CB7">
        <w:t>от «___»      ______   20____г.</w:t>
      </w:r>
    </w:p>
    <w:p w:rsidR="00D57A35" w:rsidRPr="006B5CB7" w:rsidRDefault="00D57A35" w:rsidP="00D57A35">
      <w:pPr>
        <w:jc w:val="both"/>
      </w:pPr>
    </w:p>
    <w:p w:rsidR="00D57A35" w:rsidRPr="006B5CB7" w:rsidRDefault="00D57A35" w:rsidP="00D57A35">
      <w:pPr>
        <w:jc w:val="both"/>
      </w:pPr>
      <w:r w:rsidRPr="006B5CB7">
        <w:t xml:space="preserve">Председатель комиссии: заместитель директора по УР – </w:t>
      </w:r>
      <w:r>
        <w:t>_________________</w:t>
      </w:r>
    </w:p>
    <w:p w:rsidR="00D57A35" w:rsidRPr="006B5CB7" w:rsidRDefault="00D57A35" w:rsidP="00D57A35">
      <w:pPr>
        <w:jc w:val="both"/>
      </w:pPr>
      <w:r w:rsidRPr="006B5CB7">
        <w:t>Члены комиссии:</w:t>
      </w:r>
      <w:r>
        <w:t xml:space="preserve"> </w:t>
      </w:r>
      <w:r w:rsidRPr="006B5CB7">
        <w:t xml:space="preserve">заведующий отделением </w:t>
      </w:r>
      <w:r>
        <w:t>_____________________________</w:t>
      </w:r>
    </w:p>
    <w:p w:rsidR="00D57A35" w:rsidRPr="006B5CB7" w:rsidRDefault="00D57A35" w:rsidP="00D57A35">
      <w:pPr>
        <w:ind w:firstLine="720"/>
        <w:jc w:val="both"/>
      </w:pPr>
      <w:r w:rsidRPr="006B5CB7">
        <w:t xml:space="preserve">                   </w:t>
      </w:r>
      <w:r>
        <w:t xml:space="preserve">  п</w:t>
      </w:r>
      <w:r w:rsidRPr="006B5CB7">
        <w:t>реподавател</w:t>
      </w:r>
      <w:r>
        <w:t>ь ______________________________________</w:t>
      </w:r>
    </w:p>
    <w:p w:rsidR="00D57A35" w:rsidRPr="006B5CB7" w:rsidRDefault="00D57A35" w:rsidP="00D57A35">
      <w:pPr>
        <w:ind w:firstLine="720"/>
        <w:jc w:val="both"/>
      </w:pPr>
      <w:r w:rsidRPr="006B5CB7">
        <w:t>1. Рассмотрев соответствие требованиям учебных планов, (ФГОС) СПО по специальности</w:t>
      </w:r>
      <w:r>
        <w:t>/профессии</w:t>
      </w:r>
      <w:r w:rsidRPr="006B5CB7">
        <w:t xml:space="preserve"> _______________________________ и наименование и общее количество академических часов, представленных в академической справке №__________________ от «___»_________20___  г. для </w:t>
      </w:r>
      <w:proofErr w:type="spellStart"/>
      <w:r w:rsidRPr="006B5CB7">
        <w:t>перезачета</w:t>
      </w:r>
      <w:proofErr w:type="spellEnd"/>
      <w:r w:rsidRPr="006B5CB7">
        <w:t xml:space="preserve"> за 1 (2,3,4) кур</w:t>
      </w:r>
      <w:proofErr w:type="gramStart"/>
      <w:r w:rsidRPr="006B5CB7">
        <w:t>с(</w:t>
      </w:r>
      <w:proofErr w:type="spellStart"/>
      <w:proofErr w:type="gramEnd"/>
      <w:r w:rsidRPr="006B5CB7">
        <w:t>ы</w:t>
      </w:r>
      <w:proofErr w:type="spellEnd"/>
      <w:r w:rsidRPr="006B5CB7">
        <w:t xml:space="preserve">) обучения </w:t>
      </w:r>
      <w:r w:rsidRPr="006B5CB7">
        <w:rPr>
          <w:u w:val="single"/>
        </w:rPr>
        <w:t>(фамилия, имя, отчество полностью)</w:t>
      </w:r>
      <w:r w:rsidRPr="006B5CB7">
        <w:t xml:space="preserve">,   ________ формы обучения комиссия принимает следующее решение:                                         </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6"/>
        <w:gridCol w:w="1682"/>
        <w:gridCol w:w="1620"/>
        <w:gridCol w:w="1620"/>
        <w:gridCol w:w="1440"/>
        <w:gridCol w:w="1620"/>
      </w:tblGrid>
      <w:tr w:rsidR="00D57A35" w:rsidRPr="006B5CB7">
        <w:tc>
          <w:tcPr>
            <w:tcW w:w="2026" w:type="dxa"/>
            <w:vMerge w:val="restart"/>
            <w:vAlign w:val="center"/>
          </w:tcPr>
          <w:p w:rsidR="00D57A35" w:rsidRPr="006B5CB7" w:rsidRDefault="00D57A35" w:rsidP="003404DA">
            <w:pPr>
              <w:rPr>
                <w:sz w:val="24"/>
                <w:szCs w:val="24"/>
              </w:rPr>
            </w:pPr>
            <w:r w:rsidRPr="006B5CB7">
              <w:rPr>
                <w:sz w:val="24"/>
                <w:szCs w:val="24"/>
              </w:rPr>
              <w:t>Наименование дисциплины</w:t>
            </w:r>
          </w:p>
        </w:tc>
        <w:tc>
          <w:tcPr>
            <w:tcW w:w="3302" w:type="dxa"/>
            <w:gridSpan w:val="2"/>
          </w:tcPr>
          <w:p w:rsidR="00D57A35" w:rsidRPr="006B5CB7" w:rsidRDefault="00937074" w:rsidP="003404DA">
            <w:pPr>
              <w:rPr>
                <w:sz w:val="24"/>
                <w:szCs w:val="24"/>
                <w:u w:val="single"/>
              </w:rPr>
            </w:pPr>
            <w:r>
              <w:rPr>
                <w:sz w:val="24"/>
                <w:szCs w:val="24"/>
              </w:rPr>
              <w:t>Согласно (ФГОС) СПО</w:t>
            </w:r>
            <w:r w:rsidR="00D57A35" w:rsidRPr="006B5CB7">
              <w:rPr>
                <w:sz w:val="24"/>
                <w:szCs w:val="24"/>
              </w:rPr>
              <w:t xml:space="preserve"> по специальности/профессии (шифр специальности</w:t>
            </w:r>
            <w:r w:rsidR="00D57A35">
              <w:rPr>
                <w:sz w:val="24"/>
                <w:szCs w:val="24"/>
              </w:rPr>
              <w:t>/профессии</w:t>
            </w:r>
            <w:r w:rsidR="00D57A35" w:rsidRPr="006B5CB7">
              <w:rPr>
                <w:sz w:val="24"/>
                <w:szCs w:val="24"/>
              </w:rPr>
              <w:t>)</w:t>
            </w:r>
          </w:p>
        </w:tc>
        <w:tc>
          <w:tcPr>
            <w:tcW w:w="3060" w:type="dxa"/>
            <w:gridSpan w:val="2"/>
          </w:tcPr>
          <w:p w:rsidR="00D57A35" w:rsidRPr="006B5CB7" w:rsidRDefault="00D57A35" w:rsidP="003404DA">
            <w:pPr>
              <w:rPr>
                <w:sz w:val="24"/>
                <w:szCs w:val="24"/>
              </w:rPr>
            </w:pPr>
            <w:proofErr w:type="gramStart"/>
            <w:r w:rsidRPr="006B5CB7">
              <w:rPr>
                <w:sz w:val="24"/>
                <w:szCs w:val="24"/>
              </w:rPr>
              <w:t>Согласно</w:t>
            </w:r>
            <w:proofErr w:type="gramEnd"/>
            <w:r w:rsidRPr="006B5CB7">
              <w:rPr>
                <w:sz w:val="24"/>
                <w:szCs w:val="24"/>
              </w:rPr>
              <w:t xml:space="preserve"> академической справки №_____________</w:t>
            </w:r>
          </w:p>
          <w:p w:rsidR="00D57A35" w:rsidRPr="006B5CB7" w:rsidRDefault="00D57A35" w:rsidP="003404DA">
            <w:r w:rsidRPr="006B5CB7">
              <w:rPr>
                <w:sz w:val="24"/>
                <w:szCs w:val="24"/>
              </w:rPr>
              <w:t>__________________</w:t>
            </w:r>
          </w:p>
        </w:tc>
        <w:tc>
          <w:tcPr>
            <w:tcW w:w="1620" w:type="dxa"/>
            <w:vMerge w:val="restart"/>
            <w:vAlign w:val="center"/>
          </w:tcPr>
          <w:p w:rsidR="00D57A35" w:rsidRPr="006B5CB7" w:rsidRDefault="00D57A35" w:rsidP="003404DA">
            <w:pPr>
              <w:rPr>
                <w:sz w:val="24"/>
                <w:szCs w:val="24"/>
              </w:rPr>
            </w:pPr>
            <w:r w:rsidRPr="006B5CB7">
              <w:rPr>
                <w:sz w:val="24"/>
                <w:szCs w:val="24"/>
              </w:rPr>
              <w:t xml:space="preserve">Решение о </w:t>
            </w:r>
            <w:proofErr w:type="spellStart"/>
            <w:r w:rsidRPr="006B5CB7">
              <w:rPr>
                <w:sz w:val="24"/>
                <w:szCs w:val="24"/>
              </w:rPr>
              <w:t>перезачете</w:t>
            </w:r>
            <w:proofErr w:type="spellEnd"/>
          </w:p>
        </w:tc>
      </w:tr>
      <w:tr w:rsidR="00D57A35" w:rsidRPr="006B5CB7">
        <w:tc>
          <w:tcPr>
            <w:tcW w:w="2026" w:type="dxa"/>
            <w:vMerge/>
          </w:tcPr>
          <w:p w:rsidR="00D57A35" w:rsidRPr="006B5CB7" w:rsidRDefault="00D57A35" w:rsidP="003404DA"/>
        </w:tc>
        <w:tc>
          <w:tcPr>
            <w:tcW w:w="1682" w:type="dxa"/>
          </w:tcPr>
          <w:p w:rsidR="00D57A35" w:rsidRPr="006B5CB7" w:rsidRDefault="00D57A35" w:rsidP="003404DA">
            <w:pPr>
              <w:rPr>
                <w:sz w:val="24"/>
                <w:szCs w:val="24"/>
              </w:rPr>
            </w:pPr>
            <w:r w:rsidRPr="006B5CB7">
              <w:rPr>
                <w:sz w:val="24"/>
                <w:szCs w:val="24"/>
              </w:rPr>
              <w:t>Общее количество часов</w:t>
            </w:r>
          </w:p>
        </w:tc>
        <w:tc>
          <w:tcPr>
            <w:tcW w:w="1620" w:type="dxa"/>
          </w:tcPr>
          <w:p w:rsidR="00D57A35" w:rsidRPr="006B5CB7" w:rsidRDefault="00D57A35" w:rsidP="003404DA">
            <w:pPr>
              <w:rPr>
                <w:sz w:val="24"/>
                <w:szCs w:val="24"/>
              </w:rPr>
            </w:pPr>
            <w:r w:rsidRPr="006B5CB7">
              <w:rPr>
                <w:sz w:val="24"/>
                <w:szCs w:val="24"/>
              </w:rPr>
              <w:t>Форма аттестации</w:t>
            </w:r>
          </w:p>
        </w:tc>
        <w:tc>
          <w:tcPr>
            <w:tcW w:w="1620" w:type="dxa"/>
          </w:tcPr>
          <w:p w:rsidR="00D57A35" w:rsidRPr="006B5CB7" w:rsidRDefault="00D57A35" w:rsidP="003404DA">
            <w:pPr>
              <w:rPr>
                <w:sz w:val="24"/>
                <w:szCs w:val="24"/>
              </w:rPr>
            </w:pPr>
            <w:r w:rsidRPr="006B5CB7">
              <w:rPr>
                <w:sz w:val="24"/>
                <w:szCs w:val="24"/>
              </w:rPr>
              <w:t>Общее количество часов</w:t>
            </w:r>
          </w:p>
        </w:tc>
        <w:tc>
          <w:tcPr>
            <w:tcW w:w="1440" w:type="dxa"/>
          </w:tcPr>
          <w:p w:rsidR="00D57A35" w:rsidRPr="006B5CB7" w:rsidRDefault="00D57A35" w:rsidP="003404DA">
            <w:pPr>
              <w:rPr>
                <w:sz w:val="24"/>
                <w:szCs w:val="24"/>
              </w:rPr>
            </w:pPr>
            <w:r w:rsidRPr="006B5CB7">
              <w:rPr>
                <w:sz w:val="24"/>
                <w:szCs w:val="24"/>
              </w:rPr>
              <w:t>Форма аттестации</w:t>
            </w:r>
          </w:p>
        </w:tc>
        <w:tc>
          <w:tcPr>
            <w:tcW w:w="1620" w:type="dxa"/>
            <w:vMerge/>
            <w:vAlign w:val="center"/>
          </w:tcPr>
          <w:p w:rsidR="00D57A35" w:rsidRPr="006B5CB7" w:rsidRDefault="00D57A35" w:rsidP="003404DA"/>
        </w:tc>
      </w:tr>
      <w:tr w:rsidR="00D57A35" w:rsidRPr="006B5CB7">
        <w:tc>
          <w:tcPr>
            <w:tcW w:w="10008" w:type="dxa"/>
            <w:gridSpan w:val="6"/>
          </w:tcPr>
          <w:p w:rsidR="00D57A35" w:rsidRPr="006B5CB7" w:rsidRDefault="00D57A35" w:rsidP="003404DA">
            <w:pPr>
              <w:rPr>
                <w:i/>
                <w:iCs/>
              </w:rPr>
            </w:pPr>
          </w:p>
        </w:tc>
      </w:tr>
      <w:tr w:rsidR="00D57A35" w:rsidRPr="006B5CB7">
        <w:tc>
          <w:tcPr>
            <w:tcW w:w="2026" w:type="dxa"/>
          </w:tcPr>
          <w:p w:rsidR="00D57A35" w:rsidRPr="006B5CB7" w:rsidRDefault="00D57A35" w:rsidP="003404DA">
            <w:pPr>
              <w:rPr>
                <w:sz w:val="24"/>
                <w:szCs w:val="24"/>
              </w:rPr>
            </w:pPr>
            <w:r w:rsidRPr="006B5CB7">
              <w:rPr>
                <w:sz w:val="24"/>
                <w:szCs w:val="24"/>
              </w:rPr>
              <w:t>1 курс</w:t>
            </w: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D57A35" w:rsidP="003404DA">
            <w:pPr>
              <w:jc w:val="both"/>
              <w:rPr>
                <w:sz w:val="24"/>
                <w:szCs w:val="24"/>
              </w:rPr>
            </w:pP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D57A35" w:rsidP="003404DA">
            <w:pPr>
              <w:jc w:val="both"/>
              <w:rPr>
                <w:sz w:val="24"/>
                <w:szCs w:val="24"/>
              </w:rPr>
            </w:pP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D57A35" w:rsidP="003404DA">
            <w:pPr>
              <w:rPr>
                <w:sz w:val="24"/>
                <w:szCs w:val="24"/>
              </w:rPr>
            </w:pPr>
            <w:r w:rsidRPr="006B5CB7">
              <w:rPr>
                <w:sz w:val="24"/>
                <w:szCs w:val="24"/>
              </w:rPr>
              <w:t>2 курс</w:t>
            </w: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D57A35" w:rsidP="003404DA">
            <w:pPr>
              <w:jc w:val="both"/>
              <w:rPr>
                <w:sz w:val="24"/>
                <w:szCs w:val="24"/>
              </w:rPr>
            </w:pP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D57A35" w:rsidP="003404DA">
            <w:pPr>
              <w:rPr>
                <w:sz w:val="24"/>
                <w:szCs w:val="24"/>
              </w:rPr>
            </w:pPr>
            <w:r w:rsidRPr="006B5CB7">
              <w:rPr>
                <w:sz w:val="24"/>
                <w:szCs w:val="24"/>
              </w:rPr>
              <w:t>3 курс</w:t>
            </w: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D57A35" w:rsidP="003404DA">
            <w:pPr>
              <w:jc w:val="both"/>
              <w:rPr>
                <w:sz w:val="24"/>
                <w:szCs w:val="24"/>
              </w:rPr>
            </w:pP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D57A35" w:rsidP="003404DA">
            <w:pPr>
              <w:jc w:val="both"/>
              <w:rPr>
                <w:sz w:val="24"/>
                <w:szCs w:val="24"/>
              </w:rPr>
            </w:pP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bl>
    <w:p w:rsidR="00D57A35" w:rsidRPr="006B5CB7" w:rsidRDefault="00D57A35" w:rsidP="00D57A35">
      <w:pPr>
        <w:jc w:val="both"/>
        <w:rPr>
          <w:u w:val="single"/>
        </w:rPr>
      </w:pPr>
    </w:p>
    <w:p w:rsidR="00D57A35" w:rsidRPr="006B5CB7" w:rsidRDefault="00D57A35" w:rsidP="00D57A35">
      <w:pPr>
        <w:jc w:val="both"/>
        <w:rPr>
          <w:sz w:val="24"/>
          <w:szCs w:val="24"/>
        </w:rPr>
      </w:pPr>
      <w:r w:rsidRPr="006B5CB7">
        <w:rPr>
          <w:sz w:val="24"/>
          <w:szCs w:val="24"/>
        </w:rPr>
        <w:t xml:space="preserve">2. Зачисление </w:t>
      </w:r>
      <w:r w:rsidRPr="006B5CB7">
        <w:rPr>
          <w:sz w:val="24"/>
          <w:szCs w:val="24"/>
          <w:u w:val="single"/>
        </w:rPr>
        <w:t>(фамилия, имя, отчество полностью)</w:t>
      </w:r>
      <w:r w:rsidRPr="006B5CB7">
        <w:rPr>
          <w:sz w:val="24"/>
          <w:szCs w:val="24"/>
        </w:rPr>
        <w:t xml:space="preserve"> на 1 (2,3,4,) курс ________</w:t>
      </w:r>
      <w:r>
        <w:rPr>
          <w:sz w:val="24"/>
          <w:szCs w:val="24"/>
        </w:rPr>
        <w:t xml:space="preserve"> </w:t>
      </w:r>
      <w:r w:rsidRPr="006B5CB7">
        <w:rPr>
          <w:sz w:val="24"/>
          <w:szCs w:val="24"/>
        </w:rPr>
        <w:t>формы обучения в соответствии с выполненным учебным планом считается возможным.</w:t>
      </w:r>
    </w:p>
    <w:p w:rsidR="00D57A35" w:rsidRPr="006B5CB7" w:rsidRDefault="00D57A35" w:rsidP="00D57A35">
      <w:pPr>
        <w:numPr>
          <w:ilvl w:val="0"/>
          <w:numId w:val="3"/>
        </w:numPr>
        <w:jc w:val="both"/>
        <w:rPr>
          <w:sz w:val="24"/>
          <w:szCs w:val="24"/>
        </w:rPr>
      </w:pPr>
      <w:r w:rsidRPr="006B5CB7">
        <w:rPr>
          <w:sz w:val="24"/>
          <w:szCs w:val="24"/>
        </w:rPr>
        <w:t xml:space="preserve">Погасить академическую разницу </w:t>
      </w:r>
      <w:proofErr w:type="gramStart"/>
      <w:r w:rsidRPr="006B5CB7">
        <w:rPr>
          <w:sz w:val="24"/>
          <w:szCs w:val="24"/>
        </w:rPr>
        <w:t>до</w:t>
      </w:r>
      <w:proofErr w:type="gramEnd"/>
      <w:r w:rsidRPr="006B5CB7">
        <w:rPr>
          <w:sz w:val="24"/>
          <w:szCs w:val="24"/>
        </w:rPr>
        <w:t xml:space="preserve"> ________________________.  </w:t>
      </w:r>
    </w:p>
    <w:p w:rsidR="00D57A35" w:rsidRPr="006B5CB7" w:rsidRDefault="00D57A35" w:rsidP="00D57A35">
      <w:pPr>
        <w:jc w:val="both"/>
        <w:rPr>
          <w:sz w:val="24"/>
          <w:szCs w:val="24"/>
          <w:u w:val="single"/>
        </w:rPr>
      </w:pPr>
    </w:p>
    <w:p w:rsidR="00D57A35" w:rsidRPr="006B5CB7" w:rsidRDefault="00D57A35" w:rsidP="00D57A35">
      <w:pPr>
        <w:jc w:val="both"/>
        <w:rPr>
          <w:sz w:val="24"/>
          <w:szCs w:val="24"/>
        </w:rPr>
      </w:pPr>
      <w:r w:rsidRPr="006B5CB7">
        <w:rPr>
          <w:sz w:val="24"/>
          <w:szCs w:val="24"/>
        </w:rPr>
        <w:t xml:space="preserve">Председатель комиссии ____________________  </w:t>
      </w:r>
    </w:p>
    <w:p w:rsidR="00D57A35" w:rsidRPr="006B5CB7" w:rsidRDefault="00D57A35" w:rsidP="00D57A35">
      <w:pPr>
        <w:jc w:val="both"/>
        <w:rPr>
          <w:sz w:val="24"/>
          <w:szCs w:val="24"/>
        </w:rPr>
      </w:pPr>
      <w:r w:rsidRPr="006B5CB7">
        <w:rPr>
          <w:sz w:val="24"/>
          <w:szCs w:val="24"/>
        </w:rPr>
        <w:t xml:space="preserve">Члены комиссии: </w:t>
      </w:r>
    </w:p>
    <w:p w:rsidR="00D57A35" w:rsidRPr="006B5CB7" w:rsidRDefault="00D57A35" w:rsidP="00D57A35">
      <w:pPr>
        <w:jc w:val="both"/>
        <w:rPr>
          <w:sz w:val="24"/>
          <w:szCs w:val="24"/>
        </w:rPr>
      </w:pPr>
      <w:r w:rsidRPr="006B5CB7">
        <w:rPr>
          <w:sz w:val="24"/>
          <w:szCs w:val="24"/>
        </w:rPr>
        <w:t>заведующий отделением        ________________</w:t>
      </w:r>
      <w:r>
        <w:rPr>
          <w:sz w:val="24"/>
          <w:szCs w:val="24"/>
        </w:rPr>
        <w:t xml:space="preserve">                                  </w:t>
      </w:r>
      <w:r w:rsidRPr="006B5CB7">
        <w:rPr>
          <w:sz w:val="24"/>
          <w:szCs w:val="24"/>
        </w:rPr>
        <w:t xml:space="preserve">               </w:t>
      </w:r>
    </w:p>
    <w:p w:rsidR="00D57A35" w:rsidRPr="006B5CB7" w:rsidRDefault="00D57A35" w:rsidP="00D57A35">
      <w:pPr>
        <w:rPr>
          <w:sz w:val="24"/>
          <w:szCs w:val="24"/>
        </w:rPr>
      </w:pPr>
      <w:r>
        <w:rPr>
          <w:sz w:val="24"/>
          <w:szCs w:val="24"/>
        </w:rPr>
        <w:t>п</w:t>
      </w:r>
      <w:r w:rsidRPr="006B5CB7">
        <w:rPr>
          <w:sz w:val="24"/>
          <w:szCs w:val="24"/>
        </w:rPr>
        <w:t>реподавател</w:t>
      </w:r>
      <w:r>
        <w:rPr>
          <w:sz w:val="24"/>
          <w:szCs w:val="24"/>
        </w:rPr>
        <w:t>ь</w:t>
      </w:r>
      <w:r w:rsidRPr="006B5CB7">
        <w:rPr>
          <w:sz w:val="24"/>
          <w:szCs w:val="24"/>
        </w:rPr>
        <w:t xml:space="preserve">                        ________________</w:t>
      </w:r>
    </w:p>
    <w:p w:rsidR="00D57A35" w:rsidRDefault="00D57A35" w:rsidP="00D57A35">
      <w:pPr>
        <w:jc w:val="both"/>
        <w:rPr>
          <w:sz w:val="24"/>
          <w:szCs w:val="24"/>
        </w:rPr>
      </w:pPr>
    </w:p>
    <w:p w:rsidR="00D57A35" w:rsidRDefault="00D57A35" w:rsidP="00D57A35">
      <w:pPr>
        <w:jc w:val="both"/>
        <w:rPr>
          <w:sz w:val="24"/>
          <w:szCs w:val="24"/>
        </w:rPr>
      </w:pPr>
    </w:p>
    <w:p w:rsidR="00D57A35" w:rsidRPr="006B5CB7" w:rsidRDefault="00D57A35" w:rsidP="00D57A35">
      <w:pPr>
        <w:jc w:val="both"/>
        <w:rPr>
          <w:sz w:val="24"/>
          <w:szCs w:val="24"/>
        </w:rPr>
      </w:pPr>
      <w:r w:rsidRPr="006B5CB7">
        <w:rPr>
          <w:sz w:val="24"/>
          <w:szCs w:val="24"/>
        </w:rPr>
        <w:t>Студент ознакомлен</w:t>
      </w:r>
      <w:r>
        <w:rPr>
          <w:sz w:val="24"/>
          <w:szCs w:val="24"/>
        </w:rPr>
        <w:t xml:space="preserve"> </w:t>
      </w:r>
      <w:r w:rsidRPr="006B5CB7">
        <w:rPr>
          <w:sz w:val="24"/>
          <w:szCs w:val="24"/>
        </w:rPr>
        <w:t xml:space="preserve"> «____»_________   20___г.    ____________</w:t>
      </w:r>
    </w:p>
    <w:p w:rsidR="00D57A35" w:rsidRPr="006B5CB7" w:rsidRDefault="00D57A35" w:rsidP="00D57A35">
      <w:pPr>
        <w:jc w:val="both"/>
        <w:rPr>
          <w:sz w:val="24"/>
          <w:szCs w:val="24"/>
        </w:rPr>
      </w:pPr>
    </w:p>
    <w:p w:rsidR="00D57A35" w:rsidRDefault="00D57A35" w:rsidP="00D57A35"/>
    <w:p w:rsidR="00D57A35" w:rsidRDefault="00D57A35" w:rsidP="00D57A35">
      <w:pPr>
        <w:ind w:firstLine="0"/>
        <w:jc w:val="both"/>
      </w:pPr>
    </w:p>
    <w:p w:rsidR="00280F63" w:rsidRDefault="00280F63" w:rsidP="00D57A35">
      <w:pPr>
        <w:ind w:firstLine="0"/>
        <w:jc w:val="both"/>
      </w:pPr>
    </w:p>
    <w:p w:rsidR="00124C23" w:rsidRDefault="00124C23" w:rsidP="00D57A35">
      <w:pPr>
        <w:ind w:firstLine="0"/>
        <w:jc w:val="both"/>
      </w:pPr>
    </w:p>
    <w:p w:rsidR="00D57A35" w:rsidRDefault="00D57A35" w:rsidP="00D57A35">
      <w:pPr>
        <w:jc w:val="right"/>
      </w:pPr>
      <w:r>
        <w:lastRenderedPageBreak/>
        <w:t>Приложение 2</w:t>
      </w:r>
    </w:p>
    <w:p w:rsidR="00D57A35" w:rsidRDefault="00D57A35" w:rsidP="00937074">
      <w:pPr>
        <w:jc w:val="right"/>
      </w:pPr>
      <w:r>
        <w:t xml:space="preserve">Образец                                                  </w:t>
      </w:r>
    </w:p>
    <w:p w:rsidR="00D57A35" w:rsidRPr="006B5CB7" w:rsidRDefault="00D57A35" w:rsidP="00D57A35">
      <w:r w:rsidRPr="006B5CB7">
        <w:t>ПРОТОКОЛ №</w:t>
      </w:r>
      <w:r>
        <w:t xml:space="preserve"> </w:t>
      </w:r>
      <w:r w:rsidRPr="000C5B07">
        <w:rPr>
          <w:u w:val="single"/>
        </w:rPr>
        <w:t xml:space="preserve"> 1</w:t>
      </w:r>
    </w:p>
    <w:p w:rsidR="00D57A35" w:rsidRPr="006B5CB7" w:rsidRDefault="00D57A35" w:rsidP="00D57A35">
      <w:r w:rsidRPr="006B5CB7">
        <w:t xml:space="preserve">заседания аттестационной комиссии </w:t>
      </w:r>
    </w:p>
    <w:p w:rsidR="00D57A35" w:rsidRPr="006B5CB7" w:rsidRDefault="00D57A35" w:rsidP="00D57A35">
      <w:r w:rsidRPr="006B5CB7">
        <w:t>от «</w:t>
      </w:r>
      <w:r w:rsidR="00EC4BEF">
        <w:rPr>
          <w:u w:val="single"/>
        </w:rPr>
        <w:t>__</w:t>
      </w:r>
      <w:r w:rsidRPr="006B5CB7">
        <w:t xml:space="preserve">»      </w:t>
      </w:r>
      <w:r w:rsidR="00EC4BEF">
        <w:rPr>
          <w:u w:val="single"/>
        </w:rPr>
        <w:t>__________</w:t>
      </w:r>
      <w:r w:rsidRPr="000C5B07">
        <w:rPr>
          <w:u w:val="single"/>
        </w:rPr>
        <w:t xml:space="preserve"> </w:t>
      </w:r>
      <w:r w:rsidRPr="006B5CB7">
        <w:t xml:space="preserve">  20</w:t>
      </w:r>
      <w:r w:rsidRPr="000C5B07">
        <w:rPr>
          <w:u w:val="single"/>
        </w:rPr>
        <w:t>1</w:t>
      </w:r>
      <w:r w:rsidR="00EC4BEF">
        <w:rPr>
          <w:u w:val="single"/>
        </w:rPr>
        <w:t xml:space="preserve"> </w:t>
      </w:r>
      <w:r w:rsidRPr="006B5CB7">
        <w:t>г.</w:t>
      </w:r>
    </w:p>
    <w:p w:rsidR="00D57A35" w:rsidRPr="006B5CB7" w:rsidRDefault="00D57A35" w:rsidP="00D57A35">
      <w:pPr>
        <w:jc w:val="both"/>
      </w:pPr>
    </w:p>
    <w:p w:rsidR="00D57A35" w:rsidRPr="000C5B07" w:rsidRDefault="00D57A35" w:rsidP="00D57A35">
      <w:pPr>
        <w:ind w:firstLine="720"/>
        <w:jc w:val="both"/>
        <w:rPr>
          <w:sz w:val="24"/>
          <w:szCs w:val="24"/>
          <w:u w:val="single"/>
        </w:rPr>
      </w:pPr>
      <w:r w:rsidRPr="006B5CB7">
        <w:rPr>
          <w:sz w:val="24"/>
          <w:szCs w:val="24"/>
        </w:rPr>
        <w:t>Председатель комиссии: заместитель директора по УР –</w:t>
      </w:r>
      <w:r>
        <w:rPr>
          <w:sz w:val="24"/>
          <w:szCs w:val="24"/>
        </w:rPr>
        <w:t xml:space="preserve">  </w:t>
      </w:r>
      <w:r w:rsidR="00EC4BEF">
        <w:rPr>
          <w:sz w:val="24"/>
          <w:szCs w:val="24"/>
          <w:u w:val="single"/>
        </w:rPr>
        <w:t xml:space="preserve"> Радченко А.Н.</w:t>
      </w:r>
    </w:p>
    <w:p w:rsidR="00D57A35" w:rsidRPr="006B5CB7" w:rsidRDefault="00D57A35" w:rsidP="00D57A35">
      <w:pPr>
        <w:ind w:firstLine="720"/>
        <w:jc w:val="both"/>
        <w:rPr>
          <w:sz w:val="24"/>
          <w:szCs w:val="24"/>
        </w:rPr>
      </w:pPr>
      <w:r w:rsidRPr="006B5CB7">
        <w:rPr>
          <w:sz w:val="24"/>
          <w:szCs w:val="24"/>
        </w:rPr>
        <w:t xml:space="preserve"> Члены комиссии: заведующий отделением </w:t>
      </w:r>
      <w:r>
        <w:rPr>
          <w:sz w:val="24"/>
          <w:szCs w:val="24"/>
        </w:rPr>
        <w:t xml:space="preserve"> </w:t>
      </w:r>
      <w:r w:rsidR="00EC4BEF">
        <w:rPr>
          <w:sz w:val="24"/>
          <w:szCs w:val="24"/>
          <w:u w:val="single"/>
        </w:rPr>
        <w:t xml:space="preserve"> Мартынова Е.В.</w:t>
      </w:r>
    </w:p>
    <w:p w:rsidR="00D57A35" w:rsidRPr="006B5CB7" w:rsidRDefault="00D57A35" w:rsidP="00D57A35">
      <w:pPr>
        <w:ind w:firstLine="720"/>
        <w:jc w:val="both"/>
        <w:rPr>
          <w:sz w:val="24"/>
          <w:szCs w:val="24"/>
        </w:rPr>
      </w:pPr>
      <w:r w:rsidRPr="006B5CB7">
        <w:rPr>
          <w:sz w:val="24"/>
          <w:szCs w:val="24"/>
        </w:rPr>
        <w:t xml:space="preserve"> </w:t>
      </w:r>
      <w:r>
        <w:rPr>
          <w:sz w:val="24"/>
          <w:szCs w:val="24"/>
        </w:rPr>
        <w:t xml:space="preserve">                               преподаватель  </w:t>
      </w:r>
      <w:r w:rsidR="00EC4BEF">
        <w:rPr>
          <w:sz w:val="24"/>
          <w:szCs w:val="24"/>
          <w:u w:val="single"/>
        </w:rPr>
        <w:t xml:space="preserve"> </w:t>
      </w:r>
      <w:proofErr w:type="spellStart"/>
      <w:r w:rsidR="00EC4BEF">
        <w:rPr>
          <w:sz w:val="24"/>
          <w:szCs w:val="24"/>
          <w:u w:val="single"/>
        </w:rPr>
        <w:t>Шекина</w:t>
      </w:r>
      <w:proofErr w:type="spellEnd"/>
      <w:r w:rsidR="00EC4BEF">
        <w:rPr>
          <w:sz w:val="24"/>
          <w:szCs w:val="24"/>
          <w:u w:val="single"/>
        </w:rPr>
        <w:t xml:space="preserve"> Ю.М.</w:t>
      </w:r>
    </w:p>
    <w:p w:rsidR="00D57A35" w:rsidRDefault="00D57A35" w:rsidP="00D57A35">
      <w:pPr>
        <w:ind w:firstLine="720"/>
        <w:jc w:val="both"/>
        <w:rPr>
          <w:sz w:val="24"/>
          <w:szCs w:val="24"/>
        </w:rPr>
      </w:pPr>
      <w:r w:rsidRPr="006B5CB7">
        <w:rPr>
          <w:sz w:val="24"/>
          <w:szCs w:val="24"/>
        </w:rPr>
        <w:t>1. Рассмотрев соответствие требован</w:t>
      </w:r>
      <w:r w:rsidR="00937074">
        <w:rPr>
          <w:sz w:val="24"/>
          <w:szCs w:val="24"/>
        </w:rPr>
        <w:t>иям учебных планов, (ФГОС) СПО</w:t>
      </w:r>
      <w:r w:rsidRPr="006B5CB7">
        <w:rPr>
          <w:sz w:val="24"/>
          <w:szCs w:val="24"/>
        </w:rPr>
        <w:t xml:space="preserve"> по специальности/профессии </w:t>
      </w:r>
      <w:r w:rsidR="00EC4BEF">
        <w:rPr>
          <w:sz w:val="24"/>
          <w:szCs w:val="24"/>
          <w:u w:val="single"/>
        </w:rPr>
        <w:t>______________________</w:t>
      </w:r>
      <w:r w:rsidRPr="006B5CB7">
        <w:rPr>
          <w:sz w:val="24"/>
          <w:szCs w:val="24"/>
        </w:rPr>
        <w:t xml:space="preserve"> и </w:t>
      </w:r>
      <w:proofErr w:type="gramStart"/>
      <w:r w:rsidRPr="006B5CB7">
        <w:rPr>
          <w:sz w:val="24"/>
          <w:szCs w:val="24"/>
        </w:rPr>
        <w:t>наименование</w:t>
      </w:r>
      <w:proofErr w:type="gramEnd"/>
      <w:r w:rsidRPr="006B5CB7">
        <w:rPr>
          <w:sz w:val="24"/>
          <w:szCs w:val="24"/>
        </w:rPr>
        <w:t xml:space="preserve"> и общее количество академических часов, представленных в академической </w:t>
      </w:r>
    </w:p>
    <w:p w:rsidR="00D57A35" w:rsidRDefault="00D57A35" w:rsidP="00D57A35">
      <w:pPr>
        <w:jc w:val="both"/>
        <w:rPr>
          <w:sz w:val="24"/>
          <w:szCs w:val="24"/>
        </w:rPr>
      </w:pPr>
      <w:r w:rsidRPr="006B5CB7">
        <w:rPr>
          <w:sz w:val="24"/>
          <w:szCs w:val="24"/>
        </w:rPr>
        <w:t>справке №</w:t>
      </w:r>
      <w:r>
        <w:rPr>
          <w:sz w:val="24"/>
          <w:szCs w:val="24"/>
        </w:rPr>
        <w:t xml:space="preserve"> </w:t>
      </w:r>
      <w:r w:rsidR="00EC4BEF">
        <w:rPr>
          <w:sz w:val="24"/>
          <w:szCs w:val="24"/>
          <w:u w:val="single"/>
        </w:rPr>
        <w:t>__</w:t>
      </w:r>
      <w:r>
        <w:rPr>
          <w:sz w:val="24"/>
          <w:szCs w:val="24"/>
          <w:u w:val="single"/>
        </w:rPr>
        <w:t xml:space="preserve"> </w:t>
      </w:r>
      <w:r w:rsidRPr="006B5CB7">
        <w:rPr>
          <w:sz w:val="24"/>
          <w:szCs w:val="24"/>
        </w:rPr>
        <w:t>от «</w:t>
      </w:r>
      <w:r w:rsidR="00EC4BEF">
        <w:rPr>
          <w:sz w:val="24"/>
          <w:szCs w:val="24"/>
          <w:u w:val="single"/>
        </w:rPr>
        <w:t>__</w:t>
      </w:r>
      <w:r w:rsidRPr="006B5CB7">
        <w:rPr>
          <w:sz w:val="24"/>
          <w:szCs w:val="24"/>
        </w:rPr>
        <w:t>»</w:t>
      </w:r>
      <w:r>
        <w:rPr>
          <w:sz w:val="24"/>
          <w:szCs w:val="24"/>
        </w:rPr>
        <w:t xml:space="preserve"> </w:t>
      </w:r>
      <w:r w:rsidR="00EC4BEF">
        <w:rPr>
          <w:sz w:val="24"/>
          <w:szCs w:val="24"/>
          <w:u w:val="single"/>
        </w:rPr>
        <w:t>__________</w:t>
      </w:r>
      <w:r w:rsidRPr="006B5CB7">
        <w:rPr>
          <w:sz w:val="24"/>
          <w:szCs w:val="24"/>
        </w:rPr>
        <w:t>20</w:t>
      </w:r>
      <w:r w:rsidR="00EC4BEF">
        <w:rPr>
          <w:sz w:val="24"/>
          <w:szCs w:val="24"/>
          <w:u w:val="single"/>
        </w:rPr>
        <w:t>__</w:t>
      </w:r>
      <w:r w:rsidRPr="006B5CB7">
        <w:rPr>
          <w:sz w:val="24"/>
          <w:szCs w:val="24"/>
        </w:rPr>
        <w:t xml:space="preserve">  г. для </w:t>
      </w:r>
      <w:proofErr w:type="spellStart"/>
      <w:r w:rsidRPr="006B5CB7">
        <w:rPr>
          <w:sz w:val="24"/>
          <w:szCs w:val="24"/>
        </w:rPr>
        <w:t>перезачета</w:t>
      </w:r>
      <w:proofErr w:type="spellEnd"/>
      <w:r w:rsidRPr="006B5CB7">
        <w:rPr>
          <w:sz w:val="24"/>
          <w:szCs w:val="24"/>
        </w:rPr>
        <w:t xml:space="preserve"> за </w:t>
      </w:r>
      <w:r w:rsidRPr="000C5B07">
        <w:rPr>
          <w:sz w:val="24"/>
          <w:szCs w:val="24"/>
          <w:u w:val="single"/>
        </w:rPr>
        <w:t>1</w:t>
      </w:r>
      <w:r w:rsidRPr="006B5CB7">
        <w:rPr>
          <w:sz w:val="24"/>
          <w:szCs w:val="24"/>
        </w:rPr>
        <w:t xml:space="preserve"> (2,3,4) кур</w:t>
      </w:r>
      <w:proofErr w:type="gramStart"/>
      <w:r w:rsidRPr="006B5CB7">
        <w:rPr>
          <w:sz w:val="24"/>
          <w:szCs w:val="24"/>
        </w:rPr>
        <w:t>с(</w:t>
      </w:r>
      <w:proofErr w:type="spellStart"/>
      <w:proofErr w:type="gramEnd"/>
      <w:r w:rsidRPr="006B5CB7">
        <w:rPr>
          <w:sz w:val="24"/>
          <w:szCs w:val="24"/>
        </w:rPr>
        <w:t>ы</w:t>
      </w:r>
      <w:proofErr w:type="spellEnd"/>
      <w:r w:rsidRPr="006B5CB7">
        <w:rPr>
          <w:sz w:val="24"/>
          <w:szCs w:val="24"/>
        </w:rPr>
        <w:t>) обучения</w:t>
      </w:r>
    </w:p>
    <w:p w:rsidR="00EC4BEF" w:rsidRDefault="00D57A35" w:rsidP="00D57A35">
      <w:pPr>
        <w:jc w:val="both"/>
        <w:rPr>
          <w:sz w:val="24"/>
          <w:szCs w:val="24"/>
        </w:rPr>
      </w:pPr>
      <w:r w:rsidRPr="006B5CB7">
        <w:rPr>
          <w:sz w:val="24"/>
          <w:szCs w:val="24"/>
        </w:rPr>
        <w:t xml:space="preserve"> </w:t>
      </w:r>
      <w:r w:rsidR="00EC4BEF">
        <w:rPr>
          <w:sz w:val="24"/>
          <w:szCs w:val="24"/>
          <w:u w:val="single"/>
        </w:rPr>
        <w:t>( Ф.И.О.</w:t>
      </w:r>
      <w:r w:rsidRPr="006B5CB7">
        <w:rPr>
          <w:sz w:val="24"/>
          <w:szCs w:val="24"/>
          <w:u w:val="single"/>
        </w:rPr>
        <w:t>)</w:t>
      </w:r>
      <w:r w:rsidRPr="006B5CB7">
        <w:rPr>
          <w:sz w:val="24"/>
          <w:szCs w:val="24"/>
        </w:rPr>
        <w:t xml:space="preserve">,   </w:t>
      </w:r>
      <w:r w:rsidRPr="000C5B07">
        <w:rPr>
          <w:sz w:val="24"/>
          <w:szCs w:val="24"/>
          <w:u w:val="single"/>
        </w:rPr>
        <w:t xml:space="preserve">очной </w:t>
      </w:r>
      <w:r w:rsidRPr="006B5CB7">
        <w:rPr>
          <w:sz w:val="24"/>
          <w:szCs w:val="24"/>
        </w:rPr>
        <w:t xml:space="preserve">формы обучения комиссия принимает следующее решение:  </w:t>
      </w:r>
    </w:p>
    <w:p w:rsidR="00D57A35" w:rsidRPr="006B5CB7" w:rsidRDefault="00D57A35" w:rsidP="00D57A35">
      <w:pPr>
        <w:jc w:val="both"/>
        <w:rPr>
          <w:sz w:val="24"/>
          <w:szCs w:val="24"/>
        </w:rPr>
      </w:pPr>
      <w:r w:rsidRPr="006B5CB7">
        <w:rPr>
          <w:sz w:val="24"/>
          <w:szCs w:val="24"/>
        </w:rPr>
        <w:t xml:space="preserve">                                       </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6"/>
        <w:gridCol w:w="1682"/>
        <w:gridCol w:w="1620"/>
        <w:gridCol w:w="1620"/>
        <w:gridCol w:w="1440"/>
        <w:gridCol w:w="1620"/>
      </w:tblGrid>
      <w:tr w:rsidR="00D57A35" w:rsidRPr="006B5CB7">
        <w:tc>
          <w:tcPr>
            <w:tcW w:w="2026" w:type="dxa"/>
            <w:vMerge w:val="restart"/>
            <w:vAlign w:val="center"/>
          </w:tcPr>
          <w:p w:rsidR="00D57A35" w:rsidRPr="006B5CB7" w:rsidRDefault="00D57A35" w:rsidP="003404DA">
            <w:pPr>
              <w:rPr>
                <w:sz w:val="24"/>
                <w:szCs w:val="24"/>
              </w:rPr>
            </w:pPr>
            <w:r w:rsidRPr="006B5CB7">
              <w:rPr>
                <w:sz w:val="24"/>
                <w:szCs w:val="24"/>
              </w:rPr>
              <w:t>Наименование дисциплины</w:t>
            </w:r>
          </w:p>
        </w:tc>
        <w:tc>
          <w:tcPr>
            <w:tcW w:w="3302" w:type="dxa"/>
            <w:gridSpan w:val="2"/>
          </w:tcPr>
          <w:p w:rsidR="00D57A35" w:rsidRPr="006B5CB7" w:rsidRDefault="00937074" w:rsidP="003404DA">
            <w:pPr>
              <w:rPr>
                <w:sz w:val="24"/>
                <w:szCs w:val="24"/>
                <w:u w:val="single"/>
              </w:rPr>
            </w:pPr>
            <w:r>
              <w:rPr>
                <w:sz w:val="24"/>
                <w:szCs w:val="24"/>
              </w:rPr>
              <w:t>Согласно (ФГОС) СПО</w:t>
            </w:r>
            <w:r w:rsidR="00D57A35" w:rsidRPr="006B5CB7">
              <w:rPr>
                <w:sz w:val="24"/>
                <w:szCs w:val="24"/>
              </w:rPr>
              <w:t xml:space="preserve"> по специальности/профессии (шифр специальности/профессии)</w:t>
            </w:r>
          </w:p>
        </w:tc>
        <w:tc>
          <w:tcPr>
            <w:tcW w:w="3060" w:type="dxa"/>
            <w:gridSpan w:val="2"/>
          </w:tcPr>
          <w:p w:rsidR="00D57A35" w:rsidRPr="006B5CB7" w:rsidRDefault="00D57A35" w:rsidP="003404DA">
            <w:pPr>
              <w:rPr>
                <w:sz w:val="24"/>
                <w:szCs w:val="24"/>
              </w:rPr>
            </w:pPr>
            <w:proofErr w:type="gramStart"/>
            <w:r w:rsidRPr="006B5CB7">
              <w:rPr>
                <w:sz w:val="24"/>
                <w:szCs w:val="24"/>
              </w:rPr>
              <w:t>Согласно</w:t>
            </w:r>
            <w:proofErr w:type="gramEnd"/>
            <w:r w:rsidRPr="006B5CB7">
              <w:rPr>
                <w:sz w:val="24"/>
                <w:szCs w:val="24"/>
              </w:rPr>
              <w:t xml:space="preserve"> академической справки №_____________</w:t>
            </w:r>
          </w:p>
          <w:p w:rsidR="00D57A35" w:rsidRPr="006B5CB7" w:rsidRDefault="00D57A35" w:rsidP="003404DA">
            <w:pPr>
              <w:rPr>
                <w:sz w:val="24"/>
                <w:szCs w:val="24"/>
              </w:rPr>
            </w:pPr>
            <w:r w:rsidRPr="006B5CB7">
              <w:rPr>
                <w:sz w:val="24"/>
                <w:szCs w:val="24"/>
              </w:rPr>
              <w:t>__________________</w:t>
            </w:r>
          </w:p>
        </w:tc>
        <w:tc>
          <w:tcPr>
            <w:tcW w:w="1620" w:type="dxa"/>
            <w:vMerge w:val="restart"/>
            <w:vAlign w:val="center"/>
          </w:tcPr>
          <w:p w:rsidR="00D57A35" w:rsidRPr="006B5CB7" w:rsidRDefault="00D57A35" w:rsidP="00EC4BEF">
            <w:pPr>
              <w:ind w:firstLine="0"/>
              <w:jc w:val="both"/>
              <w:rPr>
                <w:sz w:val="24"/>
                <w:szCs w:val="24"/>
              </w:rPr>
            </w:pPr>
            <w:r w:rsidRPr="006B5CB7">
              <w:rPr>
                <w:sz w:val="24"/>
                <w:szCs w:val="24"/>
              </w:rPr>
              <w:t xml:space="preserve">Решение о </w:t>
            </w:r>
            <w:proofErr w:type="spellStart"/>
            <w:r w:rsidRPr="006B5CB7">
              <w:rPr>
                <w:sz w:val="24"/>
                <w:szCs w:val="24"/>
              </w:rPr>
              <w:t>перезачете</w:t>
            </w:r>
            <w:proofErr w:type="spellEnd"/>
          </w:p>
        </w:tc>
      </w:tr>
      <w:tr w:rsidR="00D57A35" w:rsidRPr="006B5CB7">
        <w:tc>
          <w:tcPr>
            <w:tcW w:w="2026" w:type="dxa"/>
            <w:vMerge/>
          </w:tcPr>
          <w:p w:rsidR="00D57A35" w:rsidRPr="006B5CB7" w:rsidRDefault="00D57A35" w:rsidP="003404DA">
            <w:pPr>
              <w:rPr>
                <w:sz w:val="24"/>
                <w:szCs w:val="24"/>
              </w:rPr>
            </w:pPr>
          </w:p>
        </w:tc>
        <w:tc>
          <w:tcPr>
            <w:tcW w:w="1682" w:type="dxa"/>
          </w:tcPr>
          <w:p w:rsidR="00D57A35" w:rsidRPr="006B5CB7" w:rsidRDefault="00D57A35" w:rsidP="003404DA">
            <w:pPr>
              <w:rPr>
                <w:sz w:val="24"/>
                <w:szCs w:val="24"/>
              </w:rPr>
            </w:pPr>
            <w:r w:rsidRPr="006B5CB7">
              <w:rPr>
                <w:sz w:val="24"/>
                <w:szCs w:val="24"/>
              </w:rPr>
              <w:t>Общее количество часов</w:t>
            </w:r>
          </w:p>
        </w:tc>
        <w:tc>
          <w:tcPr>
            <w:tcW w:w="1620" w:type="dxa"/>
          </w:tcPr>
          <w:p w:rsidR="00D57A35" w:rsidRPr="006B5CB7" w:rsidRDefault="00D57A35" w:rsidP="003404DA">
            <w:pPr>
              <w:rPr>
                <w:sz w:val="24"/>
                <w:szCs w:val="24"/>
              </w:rPr>
            </w:pPr>
            <w:r w:rsidRPr="006B5CB7">
              <w:rPr>
                <w:sz w:val="24"/>
                <w:szCs w:val="24"/>
              </w:rPr>
              <w:t>Форма аттестации</w:t>
            </w:r>
          </w:p>
        </w:tc>
        <w:tc>
          <w:tcPr>
            <w:tcW w:w="1620" w:type="dxa"/>
          </w:tcPr>
          <w:p w:rsidR="00D57A35" w:rsidRPr="006B5CB7" w:rsidRDefault="00D57A35" w:rsidP="003404DA">
            <w:pPr>
              <w:rPr>
                <w:sz w:val="24"/>
                <w:szCs w:val="24"/>
              </w:rPr>
            </w:pPr>
            <w:r w:rsidRPr="006B5CB7">
              <w:rPr>
                <w:sz w:val="24"/>
                <w:szCs w:val="24"/>
              </w:rPr>
              <w:t>Общее количество часов</w:t>
            </w:r>
          </w:p>
        </w:tc>
        <w:tc>
          <w:tcPr>
            <w:tcW w:w="1440" w:type="dxa"/>
          </w:tcPr>
          <w:p w:rsidR="00D57A35" w:rsidRPr="006B5CB7" w:rsidRDefault="00D57A35" w:rsidP="003404DA">
            <w:pPr>
              <w:rPr>
                <w:sz w:val="24"/>
                <w:szCs w:val="24"/>
              </w:rPr>
            </w:pPr>
            <w:r w:rsidRPr="006B5CB7">
              <w:rPr>
                <w:sz w:val="24"/>
                <w:szCs w:val="24"/>
              </w:rPr>
              <w:t>Форма аттестации</w:t>
            </w:r>
          </w:p>
        </w:tc>
        <w:tc>
          <w:tcPr>
            <w:tcW w:w="1620" w:type="dxa"/>
            <w:vMerge/>
            <w:vAlign w:val="center"/>
          </w:tcPr>
          <w:p w:rsidR="00D57A35" w:rsidRPr="006B5CB7" w:rsidRDefault="00D57A35" w:rsidP="003404DA">
            <w:pPr>
              <w:rPr>
                <w:sz w:val="24"/>
                <w:szCs w:val="24"/>
              </w:rPr>
            </w:pPr>
          </w:p>
        </w:tc>
      </w:tr>
      <w:tr w:rsidR="00D57A35" w:rsidRPr="006B5CB7">
        <w:tc>
          <w:tcPr>
            <w:tcW w:w="10008" w:type="dxa"/>
            <w:gridSpan w:val="6"/>
          </w:tcPr>
          <w:p w:rsidR="00D57A35" w:rsidRPr="006B5CB7" w:rsidRDefault="00D57A35" w:rsidP="003404DA">
            <w:pPr>
              <w:rPr>
                <w:i/>
                <w:iCs/>
                <w:sz w:val="24"/>
                <w:szCs w:val="24"/>
              </w:rPr>
            </w:pPr>
            <w:r w:rsidRPr="006B5CB7">
              <w:rPr>
                <w:i/>
                <w:iCs/>
                <w:sz w:val="24"/>
                <w:szCs w:val="24"/>
              </w:rPr>
              <w:t>Пример</w:t>
            </w:r>
          </w:p>
        </w:tc>
      </w:tr>
      <w:tr w:rsidR="00D57A35" w:rsidRPr="006B5CB7">
        <w:tc>
          <w:tcPr>
            <w:tcW w:w="2026" w:type="dxa"/>
          </w:tcPr>
          <w:p w:rsidR="00D57A35" w:rsidRPr="006B5CB7" w:rsidRDefault="00D57A35" w:rsidP="003404DA">
            <w:pPr>
              <w:rPr>
                <w:sz w:val="24"/>
                <w:szCs w:val="24"/>
              </w:rPr>
            </w:pPr>
            <w:r w:rsidRPr="006B5CB7">
              <w:rPr>
                <w:sz w:val="24"/>
                <w:szCs w:val="24"/>
              </w:rPr>
              <w:t>1 курс</w:t>
            </w: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EC4BEF" w:rsidP="003404DA">
            <w:pPr>
              <w:jc w:val="both"/>
              <w:rPr>
                <w:sz w:val="24"/>
                <w:szCs w:val="24"/>
              </w:rPr>
            </w:pPr>
            <w:r>
              <w:rPr>
                <w:sz w:val="24"/>
                <w:szCs w:val="24"/>
              </w:rPr>
              <w:t xml:space="preserve"> </w:t>
            </w:r>
          </w:p>
        </w:tc>
        <w:tc>
          <w:tcPr>
            <w:tcW w:w="1682"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440"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r>
      <w:tr w:rsidR="00D57A35" w:rsidRPr="006B5CB7">
        <w:tc>
          <w:tcPr>
            <w:tcW w:w="2026" w:type="dxa"/>
          </w:tcPr>
          <w:p w:rsidR="00D57A35" w:rsidRPr="006B5CB7" w:rsidRDefault="00EC4BEF" w:rsidP="003404DA">
            <w:pPr>
              <w:jc w:val="both"/>
              <w:rPr>
                <w:sz w:val="24"/>
                <w:szCs w:val="24"/>
              </w:rPr>
            </w:pPr>
            <w:r>
              <w:rPr>
                <w:sz w:val="24"/>
                <w:szCs w:val="24"/>
              </w:rPr>
              <w:t xml:space="preserve"> </w:t>
            </w:r>
            <w:r w:rsidR="00D57A35" w:rsidRPr="006B5CB7">
              <w:rPr>
                <w:sz w:val="24"/>
                <w:szCs w:val="24"/>
              </w:rPr>
              <w:t xml:space="preserve"> </w:t>
            </w:r>
          </w:p>
        </w:tc>
        <w:tc>
          <w:tcPr>
            <w:tcW w:w="1682"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440" w:type="dxa"/>
          </w:tcPr>
          <w:p w:rsidR="00D57A35" w:rsidRPr="006B5CB7" w:rsidRDefault="00EC4BEF" w:rsidP="00EC4BEF">
            <w:pPr>
              <w:rPr>
                <w:sz w:val="24"/>
                <w:szCs w:val="24"/>
              </w:rPr>
            </w:pPr>
            <w:r>
              <w:rPr>
                <w:sz w:val="24"/>
                <w:szCs w:val="24"/>
              </w:rPr>
              <w:t xml:space="preserve">  </w:t>
            </w:r>
          </w:p>
        </w:tc>
        <w:tc>
          <w:tcPr>
            <w:tcW w:w="1620" w:type="dxa"/>
          </w:tcPr>
          <w:p w:rsidR="00D57A35" w:rsidRPr="006B5CB7" w:rsidRDefault="00D57A35" w:rsidP="003404DA">
            <w:pPr>
              <w:rPr>
                <w:sz w:val="24"/>
                <w:szCs w:val="24"/>
              </w:rPr>
            </w:pPr>
            <w:proofErr w:type="spellStart"/>
            <w:proofErr w:type="gramStart"/>
            <w:r w:rsidRPr="006B5CB7">
              <w:rPr>
                <w:sz w:val="24"/>
                <w:szCs w:val="24"/>
              </w:rPr>
              <w:t>Академичес-кая</w:t>
            </w:r>
            <w:proofErr w:type="spellEnd"/>
            <w:proofErr w:type="gramEnd"/>
            <w:r w:rsidRPr="006B5CB7">
              <w:rPr>
                <w:sz w:val="24"/>
                <w:szCs w:val="24"/>
              </w:rPr>
              <w:t xml:space="preserve"> разница</w:t>
            </w:r>
          </w:p>
        </w:tc>
      </w:tr>
      <w:tr w:rsidR="00D57A35" w:rsidRPr="006B5CB7">
        <w:tc>
          <w:tcPr>
            <w:tcW w:w="2026" w:type="dxa"/>
          </w:tcPr>
          <w:p w:rsidR="00D57A35" w:rsidRPr="006B5CB7" w:rsidRDefault="00D57A35" w:rsidP="003404DA">
            <w:pPr>
              <w:rPr>
                <w:sz w:val="24"/>
                <w:szCs w:val="24"/>
              </w:rPr>
            </w:pPr>
            <w:r w:rsidRPr="006B5CB7">
              <w:rPr>
                <w:sz w:val="24"/>
                <w:szCs w:val="24"/>
              </w:rPr>
              <w:t>2 курс</w:t>
            </w: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EC4BEF" w:rsidP="003404DA">
            <w:pPr>
              <w:jc w:val="both"/>
              <w:rPr>
                <w:sz w:val="24"/>
                <w:szCs w:val="24"/>
              </w:rPr>
            </w:pPr>
            <w:r>
              <w:rPr>
                <w:sz w:val="24"/>
                <w:szCs w:val="24"/>
              </w:rPr>
              <w:t xml:space="preserve"> </w:t>
            </w:r>
          </w:p>
        </w:tc>
        <w:tc>
          <w:tcPr>
            <w:tcW w:w="1682"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440"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D57A35" w:rsidP="003404DA">
            <w:pPr>
              <w:rPr>
                <w:sz w:val="24"/>
                <w:szCs w:val="24"/>
              </w:rPr>
            </w:pPr>
            <w:proofErr w:type="spellStart"/>
            <w:proofErr w:type="gramStart"/>
            <w:r w:rsidRPr="006B5CB7">
              <w:rPr>
                <w:sz w:val="24"/>
                <w:szCs w:val="24"/>
              </w:rPr>
              <w:t>Академичес-кая</w:t>
            </w:r>
            <w:proofErr w:type="spellEnd"/>
            <w:proofErr w:type="gramEnd"/>
            <w:r w:rsidRPr="006B5CB7">
              <w:rPr>
                <w:sz w:val="24"/>
                <w:szCs w:val="24"/>
              </w:rPr>
              <w:t xml:space="preserve"> разница</w:t>
            </w:r>
          </w:p>
        </w:tc>
      </w:tr>
      <w:tr w:rsidR="00D57A35" w:rsidRPr="006B5CB7">
        <w:tc>
          <w:tcPr>
            <w:tcW w:w="2026" w:type="dxa"/>
          </w:tcPr>
          <w:p w:rsidR="00D57A35" w:rsidRPr="006B5CB7" w:rsidRDefault="00D57A35" w:rsidP="003404DA">
            <w:pPr>
              <w:rPr>
                <w:sz w:val="24"/>
                <w:szCs w:val="24"/>
              </w:rPr>
            </w:pPr>
            <w:r w:rsidRPr="006B5CB7">
              <w:rPr>
                <w:sz w:val="24"/>
                <w:szCs w:val="24"/>
              </w:rPr>
              <w:t>3 курс</w:t>
            </w:r>
          </w:p>
        </w:tc>
        <w:tc>
          <w:tcPr>
            <w:tcW w:w="1682"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c>
          <w:tcPr>
            <w:tcW w:w="1440" w:type="dxa"/>
          </w:tcPr>
          <w:p w:rsidR="00D57A35" w:rsidRPr="006B5CB7" w:rsidRDefault="00D57A35" w:rsidP="003404DA">
            <w:pPr>
              <w:rPr>
                <w:sz w:val="24"/>
                <w:szCs w:val="24"/>
              </w:rPr>
            </w:pPr>
          </w:p>
        </w:tc>
        <w:tc>
          <w:tcPr>
            <w:tcW w:w="1620" w:type="dxa"/>
          </w:tcPr>
          <w:p w:rsidR="00D57A35" w:rsidRPr="006B5CB7" w:rsidRDefault="00D57A35" w:rsidP="003404DA">
            <w:pPr>
              <w:rPr>
                <w:sz w:val="24"/>
                <w:szCs w:val="24"/>
              </w:rPr>
            </w:pPr>
          </w:p>
        </w:tc>
      </w:tr>
      <w:tr w:rsidR="00D57A35" w:rsidRPr="006B5CB7">
        <w:tc>
          <w:tcPr>
            <w:tcW w:w="2026" w:type="dxa"/>
          </w:tcPr>
          <w:p w:rsidR="00D57A35" w:rsidRPr="006B5CB7" w:rsidRDefault="00EC4BEF" w:rsidP="003404DA">
            <w:pPr>
              <w:jc w:val="both"/>
              <w:rPr>
                <w:sz w:val="24"/>
                <w:szCs w:val="24"/>
              </w:rPr>
            </w:pPr>
            <w:r>
              <w:rPr>
                <w:sz w:val="24"/>
                <w:szCs w:val="24"/>
              </w:rPr>
              <w:t xml:space="preserve"> </w:t>
            </w:r>
          </w:p>
        </w:tc>
        <w:tc>
          <w:tcPr>
            <w:tcW w:w="1682"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EC4BEF" w:rsidP="003404DA">
            <w:pPr>
              <w:rPr>
                <w:sz w:val="24"/>
                <w:szCs w:val="24"/>
              </w:rPr>
            </w:pPr>
            <w:r>
              <w:rPr>
                <w:sz w:val="24"/>
                <w:szCs w:val="24"/>
              </w:rPr>
              <w:t xml:space="preserve"> </w:t>
            </w:r>
          </w:p>
        </w:tc>
        <w:tc>
          <w:tcPr>
            <w:tcW w:w="1440" w:type="dxa"/>
          </w:tcPr>
          <w:p w:rsidR="00D57A35" w:rsidRPr="006B5CB7" w:rsidRDefault="00D57A35" w:rsidP="00EC4BEF">
            <w:pPr>
              <w:rPr>
                <w:sz w:val="24"/>
                <w:szCs w:val="24"/>
              </w:rPr>
            </w:pPr>
          </w:p>
        </w:tc>
        <w:tc>
          <w:tcPr>
            <w:tcW w:w="1620" w:type="dxa"/>
          </w:tcPr>
          <w:p w:rsidR="00D57A35" w:rsidRPr="006B5CB7" w:rsidRDefault="00D57A35" w:rsidP="003404DA">
            <w:pPr>
              <w:rPr>
                <w:sz w:val="24"/>
                <w:szCs w:val="24"/>
              </w:rPr>
            </w:pPr>
            <w:proofErr w:type="spellStart"/>
            <w:r w:rsidRPr="006B5CB7">
              <w:rPr>
                <w:sz w:val="24"/>
                <w:szCs w:val="24"/>
              </w:rPr>
              <w:t>Перезачесть</w:t>
            </w:r>
            <w:proofErr w:type="spellEnd"/>
          </w:p>
          <w:p w:rsidR="00D57A35" w:rsidRPr="006B5CB7" w:rsidRDefault="00D57A35" w:rsidP="003404DA">
            <w:pPr>
              <w:rPr>
                <w:sz w:val="24"/>
                <w:szCs w:val="24"/>
              </w:rPr>
            </w:pPr>
            <w:proofErr w:type="spellStart"/>
            <w:proofErr w:type="gramStart"/>
            <w:r w:rsidRPr="006B5CB7">
              <w:rPr>
                <w:sz w:val="24"/>
                <w:szCs w:val="24"/>
              </w:rPr>
              <w:t>Академичес-кая</w:t>
            </w:r>
            <w:proofErr w:type="spellEnd"/>
            <w:proofErr w:type="gramEnd"/>
            <w:r w:rsidRPr="006B5CB7">
              <w:rPr>
                <w:sz w:val="24"/>
                <w:szCs w:val="24"/>
              </w:rPr>
              <w:t xml:space="preserve"> разница</w:t>
            </w:r>
          </w:p>
        </w:tc>
      </w:tr>
      <w:tr w:rsidR="00D57A35" w:rsidRPr="006B5CB7">
        <w:tc>
          <w:tcPr>
            <w:tcW w:w="2026" w:type="dxa"/>
          </w:tcPr>
          <w:p w:rsidR="00D57A35" w:rsidRPr="006B5CB7" w:rsidRDefault="00EC4BEF" w:rsidP="003404DA">
            <w:pPr>
              <w:jc w:val="both"/>
              <w:rPr>
                <w:sz w:val="24"/>
                <w:szCs w:val="24"/>
              </w:rPr>
            </w:pPr>
            <w:r>
              <w:rPr>
                <w:sz w:val="24"/>
                <w:szCs w:val="24"/>
              </w:rPr>
              <w:t xml:space="preserve"> </w:t>
            </w:r>
          </w:p>
        </w:tc>
        <w:tc>
          <w:tcPr>
            <w:tcW w:w="1682"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D57A35" w:rsidP="00EC4BEF">
            <w:pPr>
              <w:rPr>
                <w:sz w:val="24"/>
                <w:szCs w:val="24"/>
              </w:rPr>
            </w:pPr>
          </w:p>
        </w:tc>
        <w:tc>
          <w:tcPr>
            <w:tcW w:w="1620" w:type="dxa"/>
          </w:tcPr>
          <w:p w:rsidR="00D57A35" w:rsidRPr="006B5CB7" w:rsidRDefault="00EC4BEF" w:rsidP="003404DA">
            <w:pPr>
              <w:rPr>
                <w:sz w:val="24"/>
                <w:szCs w:val="24"/>
              </w:rPr>
            </w:pPr>
            <w:r>
              <w:rPr>
                <w:sz w:val="24"/>
                <w:szCs w:val="24"/>
              </w:rPr>
              <w:t xml:space="preserve"> </w:t>
            </w:r>
          </w:p>
        </w:tc>
        <w:tc>
          <w:tcPr>
            <w:tcW w:w="1440" w:type="dxa"/>
          </w:tcPr>
          <w:p w:rsidR="00D57A35" w:rsidRPr="006B5CB7" w:rsidRDefault="00EC4BEF" w:rsidP="003404DA">
            <w:pPr>
              <w:rPr>
                <w:sz w:val="24"/>
                <w:szCs w:val="24"/>
              </w:rPr>
            </w:pPr>
            <w:r>
              <w:rPr>
                <w:sz w:val="24"/>
                <w:szCs w:val="24"/>
              </w:rPr>
              <w:t xml:space="preserve"> </w:t>
            </w:r>
          </w:p>
        </w:tc>
        <w:tc>
          <w:tcPr>
            <w:tcW w:w="1620" w:type="dxa"/>
          </w:tcPr>
          <w:p w:rsidR="00D57A35" w:rsidRPr="006B5CB7" w:rsidRDefault="00D57A35" w:rsidP="003404DA">
            <w:pPr>
              <w:rPr>
                <w:sz w:val="24"/>
                <w:szCs w:val="24"/>
              </w:rPr>
            </w:pPr>
            <w:proofErr w:type="spellStart"/>
            <w:proofErr w:type="gramStart"/>
            <w:r w:rsidRPr="006B5CB7">
              <w:rPr>
                <w:sz w:val="24"/>
                <w:szCs w:val="24"/>
              </w:rPr>
              <w:t>Академичес-кая</w:t>
            </w:r>
            <w:proofErr w:type="spellEnd"/>
            <w:proofErr w:type="gramEnd"/>
            <w:r w:rsidRPr="006B5CB7">
              <w:rPr>
                <w:sz w:val="24"/>
                <w:szCs w:val="24"/>
              </w:rPr>
              <w:t xml:space="preserve"> разница</w:t>
            </w:r>
          </w:p>
        </w:tc>
      </w:tr>
    </w:tbl>
    <w:p w:rsidR="00D57A35" w:rsidRPr="006B5CB7" w:rsidRDefault="00D57A35" w:rsidP="00D57A35">
      <w:pPr>
        <w:jc w:val="both"/>
        <w:rPr>
          <w:u w:val="single"/>
        </w:rPr>
      </w:pPr>
    </w:p>
    <w:p w:rsidR="00D57A35" w:rsidRPr="006B5CB7" w:rsidRDefault="00D57A35" w:rsidP="00D57A35">
      <w:pPr>
        <w:jc w:val="both"/>
        <w:rPr>
          <w:sz w:val="24"/>
          <w:szCs w:val="24"/>
        </w:rPr>
      </w:pPr>
      <w:r w:rsidRPr="006B5CB7">
        <w:rPr>
          <w:sz w:val="24"/>
          <w:szCs w:val="24"/>
        </w:rPr>
        <w:t xml:space="preserve">2. Зачисление </w:t>
      </w:r>
      <w:proofErr w:type="gramStart"/>
      <w:r w:rsidRPr="006B5CB7">
        <w:rPr>
          <w:sz w:val="24"/>
          <w:szCs w:val="24"/>
          <w:u w:val="single"/>
        </w:rPr>
        <w:t>(</w:t>
      </w:r>
      <w:r w:rsidR="00EC4BEF">
        <w:rPr>
          <w:sz w:val="24"/>
          <w:szCs w:val="24"/>
          <w:u w:val="single"/>
        </w:rPr>
        <w:t xml:space="preserve"> </w:t>
      </w:r>
      <w:proofErr w:type="gramEnd"/>
      <w:r w:rsidR="00EC4BEF">
        <w:rPr>
          <w:sz w:val="24"/>
          <w:szCs w:val="24"/>
          <w:u w:val="single"/>
        </w:rPr>
        <w:t>Ф.И.О.</w:t>
      </w:r>
      <w:r w:rsidRPr="006B5CB7">
        <w:rPr>
          <w:sz w:val="24"/>
          <w:szCs w:val="24"/>
          <w:u w:val="single"/>
        </w:rPr>
        <w:t>)</w:t>
      </w:r>
      <w:r w:rsidRPr="006B5CB7">
        <w:rPr>
          <w:sz w:val="24"/>
          <w:szCs w:val="24"/>
        </w:rPr>
        <w:t xml:space="preserve"> на </w:t>
      </w:r>
      <w:r w:rsidRPr="000C5B07">
        <w:rPr>
          <w:sz w:val="24"/>
          <w:szCs w:val="24"/>
          <w:u w:val="single"/>
        </w:rPr>
        <w:t>1</w:t>
      </w:r>
      <w:r w:rsidRPr="006B5CB7">
        <w:rPr>
          <w:sz w:val="24"/>
          <w:szCs w:val="24"/>
        </w:rPr>
        <w:t xml:space="preserve"> (2,3,4,) курс </w:t>
      </w:r>
      <w:r w:rsidRPr="000C5B07">
        <w:rPr>
          <w:sz w:val="24"/>
          <w:szCs w:val="24"/>
          <w:u w:val="single"/>
        </w:rPr>
        <w:t xml:space="preserve">очной </w:t>
      </w:r>
      <w:r w:rsidRPr="006B5CB7">
        <w:rPr>
          <w:sz w:val="24"/>
          <w:szCs w:val="24"/>
        </w:rPr>
        <w:t>формы обучения в соответствии с выполненным учебным планом считается возможным.</w:t>
      </w:r>
    </w:p>
    <w:p w:rsidR="00D57A35" w:rsidRPr="00937074" w:rsidRDefault="00D57A35" w:rsidP="00937074">
      <w:pPr>
        <w:numPr>
          <w:ilvl w:val="0"/>
          <w:numId w:val="4"/>
        </w:numPr>
        <w:jc w:val="both"/>
        <w:rPr>
          <w:sz w:val="24"/>
          <w:szCs w:val="24"/>
          <w:u w:val="single"/>
        </w:rPr>
      </w:pPr>
      <w:r w:rsidRPr="006B5CB7">
        <w:rPr>
          <w:sz w:val="24"/>
          <w:szCs w:val="24"/>
        </w:rPr>
        <w:t xml:space="preserve">Погасить академическую разницу до </w:t>
      </w:r>
      <w:r>
        <w:rPr>
          <w:sz w:val="24"/>
          <w:szCs w:val="24"/>
        </w:rPr>
        <w:t xml:space="preserve">   </w:t>
      </w:r>
      <w:r w:rsidR="00EC4BEF">
        <w:rPr>
          <w:sz w:val="24"/>
          <w:szCs w:val="24"/>
          <w:u w:val="single"/>
        </w:rPr>
        <w:t>________20__</w:t>
      </w:r>
      <w:r w:rsidRPr="000C5B07">
        <w:rPr>
          <w:sz w:val="24"/>
          <w:szCs w:val="24"/>
          <w:u w:val="single"/>
        </w:rPr>
        <w:t>г.</w:t>
      </w:r>
    </w:p>
    <w:p w:rsidR="00D57A35" w:rsidRPr="006B5CB7" w:rsidRDefault="00D57A35" w:rsidP="00D57A35">
      <w:pPr>
        <w:jc w:val="both"/>
        <w:rPr>
          <w:sz w:val="24"/>
          <w:szCs w:val="24"/>
        </w:rPr>
      </w:pPr>
      <w:r w:rsidRPr="006B5CB7">
        <w:rPr>
          <w:sz w:val="24"/>
          <w:szCs w:val="24"/>
        </w:rPr>
        <w:t xml:space="preserve">Председатель комиссии </w:t>
      </w:r>
      <w:r w:rsidR="00AC3785">
        <w:rPr>
          <w:sz w:val="24"/>
          <w:szCs w:val="24"/>
        </w:rPr>
        <w:t xml:space="preserve">         </w:t>
      </w:r>
      <w:proofErr w:type="gramStart"/>
      <w:r w:rsidR="00AC3785">
        <w:rPr>
          <w:sz w:val="24"/>
          <w:szCs w:val="24"/>
        </w:rPr>
        <w:t>(</w:t>
      </w:r>
      <w:r w:rsidR="00EC4BEF">
        <w:rPr>
          <w:sz w:val="24"/>
          <w:szCs w:val="24"/>
        </w:rPr>
        <w:t xml:space="preserve"> </w:t>
      </w:r>
      <w:proofErr w:type="gramEnd"/>
      <w:r w:rsidR="00EC4BEF">
        <w:rPr>
          <w:sz w:val="24"/>
          <w:szCs w:val="24"/>
        </w:rPr>
        <w:t>Радченко А.Н</w:t>
      </w:r>
      <w:r w:rsidR="00AC3785">
        <w:rPr>
          <w:sz w:val="24"/>
          <w:szCs w:val="24"/>
        </w:rPr>
        <w:t>.</w:t>
      </w:r>
      <w:r>
        <w:rPr>
          <w:sz w:val="24"/>
          <w:szCs w:val="24"/>
        </w:rPr>
        <w:t>)        _______________</w:t>
      </w:r>
    </w:p>
    <w:p w:rsidR="00D57A35" w:rsidRPr="006B5CB7" w:rsidRDefault="00D57A35" w:rsidP="00D57A35">
      <w:pPr>
        <w:jc w:val="both"/>
        <w:rPr>
          <w:sz w:val="24"/>
          <w:szCs w:val="24"/>
        </w:rPr>
      </w:pPr>
      <w:r w:rsidRPr="006B5CB7">
        <w:rPr>
          <w:sz w:val="24"/>
          <w:szCs w:val="24"/>
        </w:rPr>
        <w:t xml:space="preserve">Члены комиссии: </w:t>
      </w:r>
    </w:p>
    <w:p w:rsidR="00D57A35" w:rsidRPr="006B5CB7" w:rsidRDefault="00D57A35" w:rsidP="00D57A35">
      <w:pPr>
        <w:jc w:val="both"/>
        <w:rPr>
          <w:sz w:val="24"/>
          <w:szCs w:val="24"/>
        </w:rPr>
      </w:pPr>
      <w:r w:rsidRPr="006B5CB7">
        <w:rPr>
          <w:sz w:val="24"/>
          <w:szCs w:val="24"/>
        </w:rPr>
        <w:t xml:space="preserve">заведующий отделением      </w:t>
      </w:r>
      <w:r>
        <w:rPr>
          <w:sz w:val="24"/>
          <w:szCs w:val="24"/>
        </w:rPr>
        <w:t xml:space="preserve">  </w:t>
      </w:r>
      <w:proofErr w:type="gramStart"/>
      <w:r>
        <w:rPr>
          <w:sz w:val="24"/>
          <w:szCs w:val="24"/>
        </w:rPr>
        <w:t>(</w:t>
      </w:r>
      <w:r w:rsidR="00EC4BEF">
        <w:rPr>
          <w:sz w:val="24"/>
          <w:szCs w:val="24"/>
        </w:rPr>
        <w:t xml:space="preserve"> </w:t>
      </w:r>
      <w:proofErr w:type="gramEnd"/>
      <w:r w:rsidR="00EC4BEF">
        <w:rPr>
          <w:sz w:val="24"/>
          <w:szCs w:val="24"/>
        </w:rPr>
        <w:t>Мартынова Е</w:t>
      </w:r>
      <w:r>
        <w:rPr>
          <w:sz w:val="24"/>
          <w:szCs w:val="24"/>
        </w:rPr>
        <w:t>.</w:t>
      </w:r>
      <w:r w:rsidR="00EC4BEF">
        <w:rPr>
          <w:sz w:val="24"/>
          <w:szCs w:val="24"/>
        </w:rPr>
        <w:t>В.</w:t>
      </w:r>
      <w:r>
        <w:rPr>
          <w:sz w:val="24"/>
          <w:szCs w:val="24"/>
        </w:rPr>
        <w:t>)      _______________</w:t>
      </w:r>
    </w:p>
    <w:p w:rsidR="00D57A35" w:rsidRPr="006B5CB7" w:rsidRDefault="00D57A35" w:rsidP="00EC4BEF">
      <w:pPr>
        <w:jc w:val="both"/>
        <w:rPr>
          <w:sz w:val="24"/>
          <w:szCs w:val="24"/>
        </w:rPr>
      </w:pPr>
      <w:r w:rsidRPr="006B5CB7">
        <w:rPr>
          <w:sz w:val="24"/>
          <w:szCs w:val="24"/>
        </w:rPr>
        <w:t>преподавател</w:t>
      </w:r>
      <w:r>
        <w:rPr>
          <w:sz w:val="24"/>
          <w:szCs w:val="24"/>
        </w:rPr>
        <w:t>ь</w:t>
      </w:r>
      <w:r w:rsidR="00EC4BEF">
        <w:rPr>
          <w:sz w:val="24"/>
          <w:szCs w:val="24"/>
        </w:rPr>
        <w:t xml:space="preserve">                         </w:t>
      </w:r>
      <w:r>
        <w:rPr>
          <w:sz w:val="24"/>
          <w:szCs w:val="24"/>
        </w:rPr>
        <w:t>(</w:t>
      </w:r>
      <w:proofErr w:type="spellStart"/>
      <w:r w:rsidR="00EC4BEF">
        <w:rPr>
          <w:sz w:val="24"/>
          <w:szCs w:val="24"/>
        </w:rPr>
        <w:t>Шекина</w:t>
      </w:r>
      <w:proofErr w:type="spellEnd"/>
      <w:r w:rsidR="00EC4BEF">
        <w:rPr>
          <w:sz w:val="24"/>
          <w:szCs w:val="24"/>
        </w:rPr>
        <w:t xml:space="preserve"> Ю.М.</w:t>
      </w:r>
      <w:r>
        <w:rPr>
          <w:sz w:val="24"/>
          <w:szCs w:val="24"/>
        </w:rPr>
        <w:t xml:space="preserve">.)     </w:t>
      </w:r>
      <w:r w:rsidRPr="006B5CB7">
        <w:rPr>
          <w:sz w:val="24"/>
          <w:szCs w:val="24"/>
        </w:rPr>
        <w:t>____________</w:t>
      </w:r>
      <w:r>
        <w:rPr>
          <w:sz w:val="24"/>
          <w:szCs w:val="24"/>
        </w:rPr>
        <w:t>___</w:t>
      </w:r>
    </w:p>
    <w:p w:rsidR="00D57A35" w:rsidRPr="00937074" w:rsidRDefault="00D57A35" w:rsidP="00937074">
      <w:pPr>
        <w:jc w:val="both"/>
        <w:rPr>
          <w:sz w:val="24"/>
          <w:szCs w:val="24"/>
        </w:rPr>
      </w:pPr>
      <w:r w:rsidRPr="006B5CB7">
        <w:rPr>
          <w:sz w:val="24"/>
          <w:szCs w:val="24"/>
        </w:rPr>
        <w:t>Студент ознакомлен</w:t>
      </w:r>
      <w:r>
        <w:rPr>
          <w:sz w:val="24"/>
          <w:szCs w:val="24"/>
        </w:rPr>
        <w:t xml:space="preserve"> </w:t>
      </w:r>
      <w:r w:rsidRPr="006B5CB7">
        <w:rPr>
          <w:sz w:val="24"/>
          <w:szCs w:val="24"/>
        </w:rPr>
        <w:t xml:space="preserve"> «____»_________   20___г.    ____________</w:t>
      </w:r>
    </w:p>
    <w:sectPr w:rsidR="00D57A35" w:rsidRPr="00937074" w:rsidSect="002706B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380"/>
    <w:multiLevelType w:val="hybridMultilevel"/>
    <w:tmpl w:val="F59AA74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B84204A"/>
    <w:multiLevelType w:val="hybridMultilevel"/>
    <w:tmpl w:val="F59AA74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C9121A8"/>
    <w:multiLevelType w:val="multilevel"/>
    <w:tmpl w:val="DE26150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DF74FEC"/>
    <w:multiLevelType w:val="hybridMultilevel"/>
    <w:tmpl w:val="0E86848A"/>
    <w:lvl w:ilvl="0" w:tplc="3DEE6534">
      <w:start w:val="1"/>
      <w:numFmt w:val="decimal"/>
      <w:lvlText w:val="%1."/>
      <w:lvlJc w:val="left"/>
      <w:pPr>
        <w:tabs>
          <w:tab w:val="num" w:pos="927"/>
        </w:tabs>
        <w:ind w:left="927" w:hanging="360"/>
      </w:pPr>
      <w:rPr>
        <w:rFonts w:cs="Times New Roman" w:hint="default"/>
      </w:rPr>
    </w:lvl>
    <w:lvl w:ilvl="1" w:tplc="E37EE148">
      <w:numFmt w:val="none"/>
      <w:lvlText w:val=""/>
      <w:lvlJc w:val="left"/>
      <w:pPr>
        <w:tabs>
          <w:tab w:val="num" w:pos="360"/>
        </w:tabs>
      </w:pPr>
      <w:rPr>
        <w:rFonts w:cs="Times New Roman"/>
      </w:rPr>
    </w:lvl>
    <w:lvl w:ilvl="2" w:tplc="08446BBE">
      <w:numFmt w:val="none"/>
      <w:lvlText w:val=""/>
      <w:lvlJc w:val="left"/>
      <w:pPr>
        <w:tabs>
          <w:tab w:val="num" w:pos="360"/>
        </w:tabs>
      </w:pPr>
      <w:rPr>
        <w:rFonts w:cs="Times New Roman"/>
      </w:rPr>
    </w:lvl>
    <w:lvl w:ilvl="3" w:tplc="AF329672">
      <w:numFmt w:val="none"/>
      <w:lvlText w:val=""/>
      <w:lvlJc w:val="left"/>
      <w:pPr>
        <w:tabs>
          <w:tab w:val="num" w:pos="360"/>
        </w:tabs>
      </w:pPr>
      <w:rPr>
        <w:rFonts w:cs="Times New Roman"/>
      </w:rPr>
    </w:lvl>
    <w:lvl w:ilvl="4" w:tplc="41D62D3C">
      <w:numFmt w:val="none"/>
      <w:lvlText w:val=""/>
      <w:lvlJc w:val="left"/>
      <w:pPr>
        <w:tabs>
          <w:tab w:val="num" w:pos="360"/>
        </w:tabs>
      </w:pPr>
      <w:rPr>
        <w:rFonts w:cs="Times New Roman"/>
      </w:rPr>
    </w:lvl>
    <w:lvl w:ilvl="5" w:tplc="B782927C">
      <w:numFmt w:val="none"/>
      <w:lvlText w:val=""/>
      <w:lvlJc w:val="left"/>
      <w:pPr>
        <w:tabs>
          <w:tab w:val="num" w:pos="360"/>
        </w:tabs>
      </w:pPr>
      <w:rPr>
        <w:rFonts w:cs="Times New Roman"/>
      </w:rPr>
    </w:lvl>
    <w:lvl w:ilvl="6" w:tplc="2A661408">
      <w:numFmt w:val="none"/>
      <w:lvlText w:val=""/>
      <w:lvlJc w:val="left"/>
      <w:pPr>
        <w:tabs>
          <w:tab w:val="num" w:pos="360"/>
        </w:tabs>
      </w:pPr>
      <w:rPr>
        <w:rFonts w:cs="Times New Roman"/>
      </w:rPr>
    </w:lvl>
    <w:lvl w:ilvl="7" w:tplc="EB5819A0">
      <w:numFmt w:val="none"/>
      <w:lvlText w:val=""/>
      <w:lvlJc w:val="left"/>
      <w:pPr>
        <w:tabs>
          <w:tab w:val="num" w:pos="360"/>
        </w:tabs>
      </w:pPr>
      <w:rPr>
        <w:rFonts w:cs="Times New Roman"/>
      </w:rPr>
    </w:lvl>
    <w:lvl w:ilvl="8" w:tplc="87E6EBBE">
      <w:numFmt w:val="none"/>
      <w:lvlText w:val=""/>
      <w:lvlJc w:val="left"/>
      <w:pPr>
        <w:tabs>
          <w:tab w:val="num" w:pos="360"/>
        </w:tabs>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rsids>
    <w:rsidRoot w:val="00C31C30"/>
    <w:rsid w:val="00000F9D"/>
    <w:rsid w:val="0000166C"/>
    <w:rsid w:val="000017DD"/>
    <w:rsid w:val="00001906"/>
    <w:rsid w:val="00001948"/>
    <w:rsid w:val="000047E2"/>
    <w:rsid w:val="000049DC"/>
    <w:rsid w:val="0000526F"/>
    <w:rsid w:val="00010199"/>
    <w:rsid w:val="00010716"/>
    <w:rsid w:val="00011FFD"/>
    <w:rsid w:val="00013221"/>
    <w:rsid w:val="00013F43"/>
    <w:rsid w:val="0001554C"/>
    <w:rsid w:val="0001623E"/>
    <w:rsid w:val="000171A2"/>
    <w:rsid w:val="00017260"/>
    <w:rsid w:val="00020CB4"/>
    <w:rsid w:val="0002112A"/>
    <w:rsid w:val="00022045"/>
    <w:rsid w:val="0002280C"/>
    <w:rsid w:val="00023346"/>
    <w:rsid w:val="0002421F"/>
    <w:rsid w:val="000254D6"/>
    <w:rsid w:val="000265DB"/>
    <w:rsid w:val="00027214"/>
    <w:rsid w:val="000274EA"/>
    <w:rsid w:val="00027B97"/>
    <w:rsid w:val="00032017"/>
    <w:rsid w:val="000327E5"/>
    <w:rsid w:val="000331CF"/>
    <w:rsid w:val="00033711"/>
    <w:rsid w:val="000338EF"/>
    <w:rsid w:val="000349A6"/>
    <w:rsid w:val="00034E85"/>
    <w:rsid w:val="00036B38"/>
    <w:rsid w:val="000378CD"/>
    <w:rsid w:val="00040BA1"/>
    <w:rsid w:val="00040C0E"/>
    <w:rsid w:val="000419AE"/>
    <w:rsid w:val="000427A6"/>
    <w:rsid w:val="000436E6"/>
    <w:rsid w:val="000439A9"/>
    <w:rsid w:val="00044133"/>
    <w:rsid w:val="00044E58"/>
    <w:rsid w:val="0005047F"/>
    <w:rsid w:val="00050F19"/>
    <w:rsid w:val="00052550"/>
    <w:rsid w:val="000527FE"/>
    <w:rsid w:val="00052D7F"/>
    <w:rsid w:val="00054765"/>
    <w:rsid w:val="0005632E"/>
    <w:rsid w:val="00056773"/>
    <w:rsid w:val="00057AC2"/>
    <w:rsid w:val="00057CA7"/>
    <w:rsid w:val="000604D9"/>
    <w:rsid w:val="000605E1"/>
    <w:rsid w:val="00060864"/>
    <w:rsid w:val="000617AB"/>
    <w:rsid w:val="00061B67"/>
    <w:rsid w:val="00063206"/>
    <w:rsid w:val="000636F8"/>
    <w:rsid w:val="000669A3"/>
    <w:rsid w:val="00066B8E"/>
    <w:rsid w:val="00070E48"/>
    <w:rsid w:val="000715B5"/>
    <w:rsid w:val="00071A57"/>
    <w:rsid w:val="00071CCD"/>
    <w:rsid w:val="00073645"/>
    <w:rsid w:val="000737D0"/>
    <w:rsid w:val="000742B2"/>
    <w:rsid w:val="0007436C"/>
    <w:rsid w:val="00074D6D"/>
    <w:rsid w:val="00075930"/>
    <w:rsid w:val="0007706C"/>
    <w:rsid w:val="00081E7C"/>
    <w:rsid w:val="0008322B"/>
    <w:rsid w:val="00084042"/>
    <w:rsid w:val="00084462"/>
    <w:rsid w:val="00087D57"/>
    <w:rsid w:val="00091E4F"/>
    <w:rsid w:val="000924BC"/>
    <w:rsid w:val="00093D2B"/>
    <w:rsid w:val="00093E02"/>
    <w:rsid w:val="000943FC"/>
    <w:rsid w:val="000962C9"/>
    <w:rsid w:val="00096F7A"/>
    <w:rsid w:val="000970F3"/>
    <w:rsid w:val="000974EA"/>
    <w:rsid w:val="000A0E0F"/>
    <w:rsid w:val="000A129F"/>
    <w:rsid w:val="000A187B"/>
    <w:rsid w:val="000A2F1C"/>
    <w:rsid w:val="000A2F6A"/>
    <w:rsid w:val="000A5332"/>
    <w:rsid w:val="000A598E"/>
    <w:rsid w:val="000A66F9"/>
    <w:rsid w:val="000A6A85"/>
    <w:rsid w:val="000B1F6A"/>
    <w:rsid w:val="000B3A7C"/>
    <w:rsid w:val="000B3ADB"/>
    <w:rsid w:val="000B59FD"/>
    <w:rsid w:val="000B7555"/>
    <w:rsid w:val="000B76DA"/>
    <w:rsid w:val="000C03F3"/>
    <w:rsid w:val="000C0F70"/>
    <w:rsid w:val="000C15DE"/>
    <w:rsid w:val="000C1801"/>
    <w:rsid w:val="000C1C06"/>
    <w:rsid w:val="000C20B1"/>
    <w:rsid w:val="000C424F"/>
    <w:rsid w:val="000C51B3"/>
    <w:rsid w:val="000C5B07"/>
    <w:rsid w:val="000C7F6B"/>
    <w:rsid w:val="000D2AE5"/>
    <w:rsid w:val="000D2E14"/>
    <w:rsid w:val="000D3B66"/>
    <w:rsid w:val="000D4B12"/>
    <w:rsid w:val="000D5168"/>
    <w:rsid w:val="000D70EF"/>
    <w:rsid w:val="000E0EC9"/>
    <w:rsid w:val="000E1C12"/>
    <w:rsid w:val="000E2F2E"/>
    <w:rsid w:val="000E32FB"/>
    <w:rsid w:val="000E3428"/>
    <w:rsid w:val="000E39D2"/>
    <w:rsid w:val="000E3CB0"/>
    <w:rsid w:val="000E53F4"/>
    <w:rsid w:val="000E789F"/>
    <w:rsid w:val="000E7FC6"/>
    <w:rsid w:val="000F0B9F"/>
    <w:rsid w:val="000F1144"/>
    <w:rsid w:val="000F183F"/>
    <w:rsid w:val="000F5DD8"/>
    <w:rsid w:val="000F5E26"/>
    <w:rsid w:val="00101673"/>
    <w:rsid w:val="00102FBB"/>
    <w:rsid w:val="0010375B"/>
    <w:rsid w:val="00103E82"/>
    <w:rsid w:val="0010444A"/>
    <w:rsid w:val="00104C9C"/>
    <w:rsid w:val="001075CE"/>
    <w:rsid w:val="00111270"/>
    <w:rsid w:val="00111A88"/>
    <w:rsid w:val="001137C0"/>
    <w:rsid w:val="001161A1"/>
    <w:rsid w:val="001168BC"/>
    <w:rsid w:val="00123435"/>
    <w:rsid w:val="00123F05"/>
    <w:rsid w:val="001248D1"/>
    <w:rsid w:val="00124C23"/>
    <w:rsid w:val="00125F09"/>
    <w:rsid w:val="00130414"/>
    <w:rsid w:val="00130493"/>
    <w:rsid w:val="00130884"/>
    <w:rsid w:val="00132509"/>
    <w:rsid w:val="00132BCE"/>
    <w:rsid w:val="00132CD4"/>
    <w:rsid w:val="00133140"/>
    <w:rsid w:val="00134E62"/>
    <w:rsid w:val="00135984"/>
    <w:rsid w:val="001362C1"/>
    <w:rsid w:val="00136DE9"/>
    <w:rsid w:val="00140053"/>
    <w:rsid w:val="00142731"/>
    <w:rsid w:val="00143A11"/>
    <w:rsid w:val="001442BE"/>
    <w:rsid w:val="00145644"/>
    <w:rsid w:val="00147BE7"/>
    <w:rsid w:val="001503B9"/>
    <w:rsid w:val="00150DE2"/>
    <w:rsid w:val="00152030"/>
    <w:rsid w:val="00154625"/>
    <w:rsid w:val="00155FF2"/>
    <w:rsid w:val="00156038"/>
    <w:rsid w:val="0015638A"/>
    <w:rsid w:val="00156C0A"/>
    <w:rsid w:val="001570D6"/>
    <w:rsid w:val="00157E67"/>
    <w:rsid w:val="00160DD2"/>
    <w:rsid w:val="00163314"/>
    <w:rsid w:val="0016469C"/>
    <w:rsid w:val="00164E0F"/>
    <w:rsid w:val="00164EBA"/>
    <w:rsid w:val="001655CD"/>
    <w:rsid w:val="00166AC8"/>
    <w:rsid w:val="00166ACE"/>
    <w:rsid w:val="001677E8"/>
    <w:rsid w:val="00170E2E"/>
    <w:rsid w:val="00171A43"/>
    <w:rsid w:val="00172795"/>
    <w:rsid w:val="00172B1E"/>
    <w:rsid w:val="0017569E"/>
    <w:rsid w:val="0017657B"/>
    <w:rsid w:val="00176612"/>
    <w:rsid w:val="00176893"/>
    <w:rsid w:val="00177161"/>
    <w:rsid w:val="0017727C"/>
    <w:rsid w:val="0017739B"/>
    <w:rsid w:val="00180906"/>
    <w:rsid w:val="0018098F"/>
    <w:rsid w:val="001812C0"/>
    <w:rsid w:val="0018170B"/>
    <w:rsid w:val="001825AC"/>
    <w:rsid w:val="001827E9"/>
    <w:rsid w:val="0018347E"/>
    <w:rsid w:val="00184D73"/>
    <w:rsid w:val="00184DEF"/>
    <w:rsid w:val="00185227"/>
    <w:rsid w:val="00185A85"/>
    <w:rsid w:val="00187C41"/>
    <w:rsid w:val="00190186"/>
    <w:rsid w:val="00191A61"/>
    <w:rsid w:val="00192F71"/>
    <w:rsid w:val="00193A54"/>
    <w:rsid w:val="00193D19"/>
    <w:rsid w:val="0019427D"/>
    <w:rsid w:val="00194DA2"/>
    <w:rsid w:val="00195137"/>
    <w:rsid w:val="00197A7B"/>
    <w:rsid w:val="001A0186"/>
    <w:rsid w:val="001A0402"/>
    <w:rsid w:val="001A0A15"/>
    <w:rsid w:val="001A1286"/>
    <w:rsid w:val="001A1C85"/>
    <w:rsid w:val="001A1C9B"/>
    <w:rsid w:val="001A1E76"/>
    <w:rsid w:val="001A2F4D"/>
    <w:rsid w:val="001A44EA"/>
    <w:rsid w:val="001A505D"/>
    <w:rsid w:val="001A5A44"/>
    <w:rsid w:val="001A6151"/>
    <w:rsid w:val="001A6C81"/>
    <w:rsid w:val="001A7132"/>
    <w:rsid w:val="001A75B4"/>
    <w:rsid w:val="001A7792"/>
    <w:rsid w:val="001B0745"/>
    <w:rsid w:val="001B2556"/>
    <w:rsid w:val="001B4B3B"/>
    <w:rsid w:val="001B5088"/>
    <w:rsid w:val="001B516D"/>
    <w:rsid w:val="001B7AE4"/>
    <w:rsid w:val="001C26F9"/>
    <w:rsid w:val="001C2901"/>
    <w:rsid w:val="001C3605"/>
    <w:rsid w:val="001C43F4"/>
    <w:rsid w:val="001C4469"/>
    <w:rsid w:val="001C4A53"/>
    <w:rsid w:val="001C6979"/>
    <w:rsid w:val="001C710C"/>
    <w:rsid w:val="001C7414"/>
    <w:rsid w:val="001C7832"/>
    <w:rsid w:val="001D1631"/>
    <w:rsid w:val="001D1FFD"/>
    <w:rsid w:val="001D3E75"/>
    <w:rsid w:val="001D4574"/>
    <w:rsid w:val="001D518A"/>
    <w:rsid w:val="001D520A"/>
    <w:rsid w:val="001D5C65"/>
    <w:rsid w:val="001D5C91"/>
    <w:rsid w:val="001E0917"/>
    <w:rsid w:val="001E0ECA"/>
    <w:rsid w:val="001E1046"/>
    <w:rsid w:val="001E2FC2"/>
    <w:rsid w:val="001E32C9"/>
    <w:rsid w:val="001E35ED"/>
    <w:rsid w:val="001E36DF"/>
    <w:rsid w:val="001E4B44"/>
    <w:rsid w:val="001E5029"/>
    <w:rsid w:val="001E5D68"/>
    <w:rsid w:val="001E5EC2"/>
    <w:rsid w:val="001E74FC"/>
    <w:rsid w:val="001E7794"/>
    <w:rsid w:val="001F0B3C"/>
    <w:rsid w:val="001F21C6"/>
    <w:rsid w:val="001F347F"/>
    <w:rsid w:val="001F370D"/>
    <w:rsid w:val="001F4D0C"/>
    <w:rsid w:val="001F5290"/>
    <w:rsid w:val="001F6857"/>
    <w:rsid w:val="001F7DC4"/>
    <w:rsid w:val="002007D6"/>
    <w:rsid w:val="00203085"/>
    <w:rsid w:val="00203741"/>
    <w:rsid w:val="0020423A"/>
    <w:rsid w:val="00204932"/>
    <w:rsid w:val="002050CB"/>
    <w:rsid w:val="00207C2B"/>
    <w:rsid w:val="00210823"/>
    <w:rsid w:val="00210925"/>
    <w:rsid w:val="00212414"/>
    <w:rsid w:val="002129E6"/>
    <w:rsid w:val="00213365"/>
    <w:rsid w:val="002136D5"/>
    <w:rsid w:val="00214675"/>
    <w:rsid w:val="00214A2B"/>
    <w:rsid w:val="0021505F"/>
    <w:rsid w:val="002161DC"/>
    <w:rsid w:val="00216392"/>
    <w:rsid w:val="00217484"/>
    <w:rsid w:val="00220340"/>
    <w:rsid w:val="00223AB9"/>
    <w:rsid w:val="00224431"/>
    <w:rsid w:val="00224B07"/>
    <w:rsid w:val="00225DCF"/>
    <w:rsid w:val="00227242"/>
    <w:rsid w:val="00231316"/>
    <w:rsid w:val="00231BCC"/>
    <w:rsid w:val="002332E5"/>
    <w:rsid w:val="002336C6"/>
    <w:rsid w:val="002360D8"/>
    <w:rsid w:val="00237CB6"/>
    <w:rsid w:val="00240B14"/>
    <w:rsid w:val="00240D0B"/>
    <w:rsid w:val="00240D6B"/>
    <w:rsid w:val="00242748"/>
    <w:rsid w:val="00243107"/>
    <w:rsid w:val="0024311D"/>
    <w:rsid w:val="00243AED"/>
    <w:rsid w:val="00245DF9"/>
    <w:rsid w:val="00252390"/>
    <w:rsid w:val="00252897"/>
    <w:rsid w:val="00253001"/>
    <w:rsid w:val="0025422F"/>
    <w:rsid w:val="00254D15"/>
    <w:rsid w:val="0025627B"/>
    <w:rsid w:val="002570E0"/>
    <w:rsid w:val="002577B4"/>
    <w:rsid w:val="002577FF"/>
    <w:rsid w:val="00257D90"/>
    <w:rsid w:val="00260098"/>
    <w:rsid w:val="00260B6A"/>
    <w:rsid w:val="00260CFB"/>
    <w:rsid w:val="0026165C"/>
    <w:rsid w:val="00262589"/>
    <w:rsid w:val="0026266E"/>
    <w:rsid w:val="00265CDD"/>
    <w:rsid w:val="00265E4F"/>
    <w:rsid w:val="002662D5"/>
    <w:rsid w:val="002666C8"/>
    <w:rsid w:val="002668CF"/>
    <w:rsid w:val="00267048"/>
    <w:rsid w:val="002670C7"/>
    <w:rsid w:val="002700FF"/>
    <w:rsid w:val="002703AE"/>
    <w:rsid w:val="002706B0"/>
    <w:rsid w:val="00271D64"/>
    <w:rsid w:val="002723DA"/>
    <w:rsid w:val="00276E35"/>
    <w:rsid w:val="002777FA"/>
    <w:rsid w:val="0028084F"/>
    <w:rsid w:val="00280F63"/>
    <w:rsid w:val="00280F7C"/>
    <w:rsid w:val="002814D3"/>
    <w:rsid w:val="0028210B"/>
    <w:rsid w:val="002825F7"/>
    <w:rsid w:val="002833BC"/>
    <w:rsid w:val="00286C1D"/>
    <w:rsid w:val="00287912"/>
    <w:rsid w:val="00290574"/>
    <w:rsid w:val="002909F4"/>
    <w:rsid w:val="0029122D"/>
    <w:rsid w:val="00293642"/>
    <w:rsid w:val="00293681"/>
    <w:rsid w:val="00293D2B"/>
    <w:rsid w:val="002945C4"/>
    <w:rsid w:val="00294B56"/>
    <w:rsid w:val="00295215"/>
    <w:rsid w:val="00296010"/>
    <w:rsid w:val="00296181"/>
    <w:rsid w:val="002966CE"/>
    <w:rsid w:val="00296B2C"/>
    <w:rsid w:val="00297696"/>
    <w:rsid w:val="002A10A4"/>
    <w:rsid w:val="002A14D7"/>
    <w:rsid w:val="002A4469"/>
    <w:rsid w:val="002A4A29"/>
    <w:rsid w:val="002A4F64"/>
    <w:rsid w:val="002A5CF7"/>
    <w:rsid w:val="002A611B"/>
    <w:rsid w:val="002A65E0"/>
    <w:rsid w:val="002A6AEF"/>
    <w:rsid w:val="002A6B20"/>
    <w:rsid w:val="002A6DA9"/>
    <w:rsid w:val="002A6FAF"/>
    <w:rsid w:val="002A7607"/>
    <w:rsid w:val="002B0965"/>
    <w:rsid w:val="002B42A6"/>
    <w:rsid w:val="002B5824"/>
    <w:rsid w:val="002B5FF8"/>
    <w:rsid w:val="002B64EF"/>
    <w:rsid w:val="002B746C"/>
    <w:rsid w:val="002B762A"/>
    <w:rsid w:val="002C015E"/>
    <w:rsid w:val="002C0816"/>
    <w:rsid w:val="002C117A"/>
    <w:rsid w:val="002C27FE"/>
    <w:rsid w:val="002C4BB4"/>
    <w:rsid w:val="002C5E47"/>
    <w:rsid w:val="002C6412"/>
    <w:rsid w:val="002C6C5B"/>
    <w:rsid w:val="002C72D5"/>
    <w:rsid w:val="002D03FE"/>
    <w:rsid w:val="002D0677"/>
    <w:rsid w:val="002D0FB9"/>
    <w:rsid w:val="002D102B"/>
    <w:rsid w:val="002D1F47"/>
    <w:rsid w:val="002D2A37"/>
    <w:rsid w:val="002D46F7"/>
    <w:rsid w:val="002D5A6D"/>
    <w:rsid w:val="002D5F21"/>
    <w:rsid w:val="002D6208"/>
    <w:rsid w:val="002D63DC"/>
    <w:rsid w:val="002D70D8"/>
    <w:rsid w:val="002D7462"/>
    <w:rsid w:val="002D7DA5"/>
    <w:rsid w:val="002D7EE8"/>
    <w:rsid w:val="002E042E"/>
    <w:rsid w:val="002E05BA"/>
    <w:rsid w:val="002E1105"/>
    <w:rsid w:val="002E2A80"/>
    <w:rsid w:val="002E2D93"/>
    <w:rsid w:val="002E518D"/>
    <w:rsid w:val="002E7D8E"/>
    <w:rsid w:val="002F00B5"/>
    <w:rsid w:val="002F1AEE"/>
    <w:rsid w:val="002F2EE9"/>
    <w:rsid w:val="002F4194"/>
    <w:rsid w:val="002F48C8"/>
    <w:rsid w:val="00300DC0"/>
    <w:rsid w:val="00302965"/>
    <w:rsid w:val="00302BA4"/>
    <w:rsid w:val="00303573"/>
    <w:rsid w:val="00303EEE"/>
    <w:rsid w:val="003053BC"/>
    <w:rsid w:val="00305B64"/>
    <w:rsid w:val="003072D3"/>
    <w:rsid w:val="00307988"/>
    <w:rsid w:val="00310C18"/>
    <w:rsid w:val="0031300B"/>
    <w:rsid w:val="00314625"/>
    <w:rsid w:val="00314E09"/>
    <w:rsid w:val="003155EE"/>
    <w:rsid w:val="0031564F"/>
    <w:rsid w:val="003158D5"/>
    <w:rsid w:val="00315C2A"/>
    <w:rsid w:val="00316F44"/>
    <w:rsid w:val="00317DDD"/>
    <w:rsid w:val="003202D0"/>
    <w:rsid w:val="0032078A"/>
    <w:rsid w:val="00320A2D"/>
    <w:rsid w:val="0032141B"/>
    <w:rsid w:val="00322868"/>
    <w:rsid w:val="00323012"/>
    <w:rsid w:val="00324B8A"/>
    <w:rsid w:val="00326079"/>
    <w:rsid w:val="00326133"/>
    <w:rsid w:val="00326F09"/>
    <w:rsid w:val="00326F43"/>
    <w:rsid w:val="003274D7"/>
    <w:rsid w:val="003325A4"/>
    <w:rsid w:val="00332AC4"/>
    <w:rsid w:val="00332F62"/>
    <w:rsid w:val="00333281"/>
    <w:rsid w:val="00333756"/>
    <w:rsid w:val="003344F3"/>
    <w:rsid w:val="00336715"/>
    <w:rsid w:val="003371CB"/>
    <w:rsid w:val="00340423"/>
    <w:rsid w:val="003404DA"/>
    <w:rsid w:val="00343DA9"/>
    <w:rsid w:val="00346F5E"/>
    <w:rsid w:val="00351ABA"/>
    <w:rsid w:val="00352951"/>
    <w:rsid w:val="003530D0"/>
    <w:rsid w:val="00353147"/>
    <w:rsid w:val="00353705"/>
    <w:rsid w:val="00355628"/>
    <w:rsid w:val="00355837"/>
    <w:rsid w:val="00355D46"/>
    <w:rsid w:val="00356C4A"/>
    <w:rsid w:val="00356CD2"/>
    <w:rsid w:val="003574F8"/>
    <w:rsid w:val="00357EB7"/>
    <w:rsid w:val="003603D5"/>
    <w:rsid w:val="0036054B"/>
    <w:rsid w:val="003605D3"/>
    <w:rsid w:val="003615CA"/>
    <w:rsid w:val="00362B4C"/>
    <w:rsid w:val="00362E5E"/>
    <w:rsid w:val="00364D45"/>
    <w:rsid w:val="00365A73"/>
    <w:rsid w:val="00365BAD"/>
    <w:rsid w:val="003665C5"/>
    <w:rsid w:val="0036742B"/>
    <w:rsid w:val="003710BE"/>
    <w:rsid w:val="00372663"/>
    <w:rsid w:val="0037389E"/>
    <w:rsid w:val="00375B90"/>
    <w:rsid w:val="00376B7C"/>
    <w:rsid w:val="00376D68"/>
    <w:rsid w:val="00377CC1"/>
    <w:rsid w:val="00381077"/>
    <w:rsid w:val="00381935"/>
    <w:rsid w:val="00381A2A"/>
    <w:rsid w:val="00381B2D"/>
    <w:rsid w:val="003822DD"/>
    <w:rsid w:val="00382820"/>
    <w:rsid w:val="00383748"/>
    <w:rsid w:val="00383877"/>
    <w:rsid w:val="003839EC"/>
    <w:rsid w:val="00383AAF"/>
    <w:rsid w:val="003840D0"/>
    <w:rsid w:val="00385DB8"/>
    <w:rsid w:val="003860EB"/>
    <w:rsid w:val="00387FF7"/>
    <w:rsid w:val="003904FD"/>
    <w:rsid w:val="00392F28"/>
    <w:rsid w:val="00393AEF"/>
    <w:rsid w:val="00394E4D"/>
    <w:rsid w:val="00395F28"/>
    <w:rsid w:val="0039649D"/>
    <w:rsid w:val="00397059"/>
    <w:rsid w:val="003A0070"/>
    <w:rsid w:val="003A4008"/>
    <w:rsid w:val="003A4F1A"/>
    <w:rsid w:val="003A552F"/>
    <w:rsid w:val="003A5CBD"/>
    <w:rsid w:val="003A7EA3"/>
    <w:rsid w:val="003B0559"/>
    <w:rsid w:val="003B13D1"/>
    <w:rsid w:val="003B3000"/>
    <w:rsid w:val="003B496A"/>
    <w:rsid w:val="003B4C82"/>
    <w:rsid w:val="003B72A0"/>
    <w:rsid w:val="003B7645"/>
    <w:rsid w:val="003B7FA7"/>
    <w:rsid w:val="003C1A0B"/>
    <w:rsid w:val="003C2EA5"/>
    <w:rsid w:val="003C2F08"/>
    <w:rsid w:val="003C3047"/>
    <w:rsid w:val="003C4303"/>
    <w:rsid w:val="003C5CC0"/>
    <w:rsid w:val="003C6C07"/>
    <w:rsid w:val="003C6E3F"/>
    <w:rsid w:val="003C799E"/>
    <w:rsid w:val="003D077B"/>
    <w:rsid w:val="003D134D"/>
    <w:rsid w:val="003D1C12"/>
    <w:rsid w:val="003D33BE"/>
    <w:rsid w:val="003D631C"/>
    <w:rsid w:val="003D7912"/>
    <w:rsid w:val="003E033A"/>
    <w:rsid w:val="003E1128"/>
    <w:rsid w:val="003E15F1"/>
    <w:rsid w:val="003E166C"/>
    <w:rsid w:val="003E1AB5"/>
    <w:rsid w:val="003E1CC8"/>
    <w:rsid w:val="003E216B"/>
    <w:rsid w:val="003E2DCC"/>
    <w:rsid w:val="003F02AC"/>
    <w:rsid w:val="003F03E4"/>
    <w:rsid w:val="003F054F"/>
    <w:rsid w:val="003F0FC6"/>
    <w:rsid w:val="003F10B3"/>
    <w:rsid w:val="003F15B1"/>
    <w:rsid w:val="003F289A"/>
    <w:rsid w:val="003F4A96"/>
    <w:rsid w:val="003F6207"/>
    <w:rsid w:val="003F71A5"/>
    <w:rsid w:val="003F7315"/>
    <w:rsid w:val="003F78B1"/>
    <w:rsid w:val="004010B4"/>
    <w:rsid w:val="00401B64"/>
    <w:rsid w:val="00402D02"/>
    <w:rsid w:val="00406B11"/>
    <w:rsid w:val="00407450"/>
    <w:rsid w:val="0041092D"/>
    <w:rsid w:val="00411544"/>
    <w:rsid w:val="0041267F"/>
    <w:rsid w:val="00412A41"/>
    <w:rsid w:val="00412CC5"/>
    <w:rsid w:val="00412F54"/>
    <w:rsid w:val="00415C7B"/>
    <w:rsid w:val="00415E3E"/>
    <w:rsid w:val="004161BA"/>
    <w:rsid w:val="004161BF"/>
    <w:rsid w:val="00416506"/>
    <w:rsid w:val="0041688A"/>
    <w:rsid w:val="00417B80"/>
    <w:rsid w:val="00420033"/>
    <w:rsid w:val="00421899"/>
    <w:rsid w:val="0042238B"/>
    <w:rsid w:val="00422A2C"/>
    <w:rsid w:val="00423AA7"/>
    <w:rsid w:val="0042451B"/>
    <w:rsid w:val="004251E1"/>
    <w:rsid w:val="004253FE"/>
    <w:rsid w:val="00425513"/>
    <w:rsid w:val="0042646C"/>
    <w:rsid w:val="0043112C"/>
    <w:rsid w:val="00431269"/>
    <w:rsid w:val="00431FDB"/>
    <w:rsid w:val="00432925"/>
    <w:rsid w:val="00432F0A"/>
    <w:rsid w:val="004337EE"/>
    <w:rsid w:val="00433B19"/>
    <w:rsid w:val="00433FA9"/>
    <w:rsid w:val="00434239"/>
    <w:rsid w:val="00436988"/>
    <w:rsid w:val="004403FB"/>
    <w:rsid w:val="00441708"/>
    <w:rsid w:val="00441A2F"/>
    <w:rsid w:val="00441B03"/>
    <w:rsid w:val="0044352A"/>
    <w:rsid w:val="00443AEB"/>
    <w:rsid w:val="00444231"/>
    <w:rsid w:val="004465A6"/>
    <w:rsid w:val="004475CE"/>
    <w:rsid w:val="0045056E"/>
    <w:rsid w:val="0045361E"/>
    <w:rsid w:val="00454C63"/>
    <w:rsid w:val="00455888"/>
    <w:rsid w:val="00456360"/>
    <w:rsid w:val="00456CC0"/>
    <w:rsid w:val="00456D49"/>
    <w:rsid w:val="00457956"/>
    <w:rsid w:val="00457E69"/>
    <w:rsid w:val="00461014"/>
    <w:rsid w:val="00461719"/>
    <w:rsid w:val="00462359"/>
    <w:rsid w:val="00463F1A"/>
    <w:rsid w:val="00465B2A"/>
    <w:rsid w:val="0046773F"/>
    <w:rsid w:val="00471F44"/>
    <w:rsid w:val="0047209F"/>
    <w:rsid w:val="0047222A"/>
    <w:rsid w:val="00473616"/>
    <w:rsid w:val="0047538C"/>
    <w:rsid w:val="00475BB6"/>
    <w:rsid w:val="0047604B"/>
    <w:rsid w:val="00477324"/>
    <w:rsid w:val="004777F6"/>
    <w:rsid w:val="00477D67"/>
    <w:rsid w:val="004810DB"/>
    <w:rsid w:val="004812CC"/>
    <w:rsid w:val="00482346"/>
    <w:rsid w:val="00482372"/>
    <w:rsid w:val="0048461A"/>
    <w:rsid w:val="004853F6"/>
    <w:rsid w:val="00487955"/>
    <w:rsid w:val="00487E34"/>
    <w:rsid w:val="0049047C"/>
    <w:rsid w:val="004904E4"/>
    <w:rsid w:val="00491A8C"/>
    <w:rsid w:val="00491AE3"/>
    <w:rsid w:val="00491F6F"/>
    <w:rsid w:val="00492255"/>
    <w:rsid w:val="004923D3"/>
    <w:rsid w:val="00492FF9"/>
    <w:rsid w:val="00493180"/>
    <w:rsid w:val="00493E33"/>
    <w:rsid w:val="004949AA"/>
    <w:rsid w:val="00497387"/>
    <w:rsid w:val="004A3064"/>
    <w:rsid w:val="004A3DBE"/>
    <w:rsid w:val="004A3E9F"/>
    <w:rsid w:val="004A4A3B"/>
    <w:rsid w:val="004A4B28"/>
    <w:rsid w:val="004A699F"/>
    <w:rsid w:val="004A6D2F"/>
    <w:rsid w:val="004A7A36"/>
    <w:rsid w:val="004A7BB2"/>
    <w:rsid w:val="004B033F"/>
    <w:rsid w:val="004B0654"/>
    <w:rsid w:val="004B0CA1"/>
    <w:rsid w:val="004B1ADA"/>
    <w:rsid w:val="004B1F78"/>
    <w:rsid w:val="004B28BD"/>
    <w:rsid w:val="004B3C0D"/>
    <w:rsid w:val="004B4AEF"/>
    <w:rsid w:val="004B4B4F"/>
    <w:rsid w:val="004B4C46"/>
    <w:rsid w:val="004B5A59"/>
    <w:rsid w:val="004B5BC2"/>
    <w:rsid w:val="004B5F2F"/>
    <w:rsid w:val="004B6290"/>
    <w:rsid w:val="004B6572"/>
    <w:rsid w:val="004B6B4E"/>
    <w:rsid w:val="004C020E"/>
    <w:rsid w:val="004C15F7"/>
    <w:rsid w:val="004C216D"/>
    <w:rsid w:val="004C3B46"/>
    <w:rsid w:val="004C3D7F"/>
    <w:rsid w:val="004C434E"/>
    <w:rsid w:val="004C4C53"/>
    <w:rsid w:val="004C4E53"/>
    <w:rsid w:val="004C56CE"/>
    <w:rsid w:val="004C6C1A"/>
    <w:rsid w:val="004C6D35"/>
    <w:rsid w:val="004D425F"/>
    <w:rsid w:val="004D542C"/>
    <w:rsid w:val="004D55B4"/>
    <w:rsid w:val="004D5AC0"/>
    <w:rsid w:val="004D71D6"/>
    <w:rsid w:val="004E068E"/>
    <w:rsid w:val="004E14A0"/>
    <w:rsid w:val="004E1972"/>
    <w:rsid w:val="004E3114"/>
    <w:rsid w:val="004E4016"/>
    <w:rsid w:val="004E4275"/>
    <w:rsid w:val="004E4907"/>
    <w:rsid w:val="004E4978"/>
    <w:rsid w:val="004E4F61"/>
    <w:rsid w:val="004E5462"/>
    <w:rsid w:val="004E6836"/>
    <w:rsid w:val="004F1CDA"/>
    <w:rsid w:val="004F2F05"/>
    <w:rsid w:val="004F35E8"/>
    <w:rsid w:val="004F372A"/>
    <w:rsid w:val="004F4B08"/>
    <w:rsid w:val="004F52F9"/>
    <w:rsid w:val="004F5594"/>
    <w:rsid w:val="004F7442"/>
    <w:rsid w:val="004F74C8"/>
    <w:rsid w:val="00500B69"/>
    <w:rsid w:val="005013BC"/>
    <w:rsid w:val="005028C4"/>
    <w:rsid w:val="00502AB9"/>
    <w:rsid w:val="00504F16"/>
    <w:rsid w:val="00505ECC"/>
    <w:rsid w:val="0050650B"/>
    <w:rsid w:val="00512C14"/>
    <w:rsid w:val="00513A75"/>
    <w:rsid w:val="00513C54"/>
    <w:rsid w:val="00515345"/>
    <w:rsid w:val="005154E3"/>
    <w:rsid w:val="005155E2"/>
    <w:rsid w:val="00516D93"/>
    <w:rsid w:val="0051770B"/>
    <w:rsid w:val="005215EF"/>
    <w:rsid w:val="0052240F"/>
    <w:rsid w:val="00522645"/>
    <w:rsid w:val="00523DF3"/>
    <w:rsid w:val="00530869"/>
    <w:rsid w:val="00531D94"/>
    <w:rsid w:val="00532D8B"/>
    <w:rsid w:val="005338ED"/>
    <w:rsid w:val="00534951"/>
    <w:rsid w:val="0053537E"/>
    <w:rsid w:val="00536CDD"/>
    <w:rsid w:val="00537867"/>
    <w:rsid w:val="00537FCE"/>
    <w:rsid w:val="005410D5"/>
    <w:rsid w:val="00541427"/>
    <w:rsid w:val="005414A7"/>
    <w:rsid w:val="005434F9"/>
    <w:rsid w:val="0054406B"/>
    <w:rsid w:val="005468B9"/>
    <w:rsid w:val="005468CE"/>
    <w:rsid w:val="00546D17"/>
    <w:rsid w:val="005471D3"/>
    <w:rsid w:val="00547218"/>
    <w:rsid w:val="005504A7"/>
    <w:rsid w:val="00552893"/>
    <w:rsid w:val="005569C8"/>
    <w:rsid w:val="0056005C"/>
    <w:rsid w:val="00560920"/>
    <w:rsid w:val="00567637"/>
    <w:rsid w:val="00567CEC"/>
    <w:rsid w:val="00571828"/>
    <w:rsid w:val="00571AD5"/>
    <w:rsid w:val="005730E2"/>
    <w:rsid w:val="00574D5A"/>
    <w:rsid w:val="00575DE5"/>
    <w:rsid w:val="00576778"/>
    <w:rsid w:val="00580553"/>
    <w:rsid w:val="00581361"/>
    <w:rsid w:val="0058225E"/>
    <w:rsid w:val="00583384"/>
    <w:rsid w:val="005835A3"/>
    <w:rsid w:val="00584A15"/>
    <w:rsid w:val="00585D69"/>
    <w:rsid w:val="005865DE"/>
    <w:rsid w:val="0058787A"/>
    <w:rsid w:val="00592059"/>
    <w:rsid w:val="00592A9A"/>
    <w:rsid w:val="00593F8D"/>
    <w:rsid w:val="005945E7"/>
    <w:rsid w:val="005951EC"/>
    <w:rsid w:val="005958B7"/>
    <w:rsid w:val="00595D4B"/>
    <w:rsid w:val="00595D80"/>
    <w:rsid w:val="0059643A"/>
    <w:rsid w:val="0059793E"/>
    <w:rsid w:val="00597946"/>
    <w:rsid w:val="005A04D3"/>
    <w:rsid w:val="005A1C25"/>
    <w:rsid w:val="005A3C5D"/>
    <w:rsid w:val="005A42EA"/>
    <w:rsid w:val="005A4C82"/>
    <w:rsid w:val="005A5151"/>
    <w:rsid w:val="005A5923"/>
    <w:rsid w:val="005A6E1B"/>
    <w:rsid w:val="005A6E44"/>
    <w:rsid w:val="005B1DF8"/>
    <w:rsid w:val="005B2580"/>
    <w:rsid w:val="005B2FEB"/>
    <w:rsid w:val="005B3846"/>
    <w:rsid w:val="005B77CA"/>
    <w:rsid w:val="005B7E0F"/>
    <w:rsid w:val="005C0D55"/>
    <w:rsid w:val="005C1CA3"/>
    <w:rsid w:val="005C1FD2"/>
    <w:rsid w:val="005C2322"/>
    <w:rsid w:val="005D08F5"/>
    <w:rsid w:val="005D0CA2"/>
    <w:rsid w:val="005D0D3C"/>
    <w:rsid w:val="005D2A2D"/>
    <w:rsid w:val="005D3856"/>
    <w:rsid w:val="005D3A66"/>
    <w:rsid w:val="005D4950"/>
    <w:rsid w:val="005D5737"/>
    <w:rsid w:val="005D6628"/>
    <w:rsid w:val="005D70E4"/>
    <w:rsid w:val="005E07F6"/>
    <w:rsid w:val="005E134B"/>
    <w:rsid w:val="005E2AAD"/>
    <w:rsid w:val="005E2B03"/>
    <w:rsid w:val="005E2EF8"/>
    <w:rsid w:val="005E32DE"/>
    <w:rsid w:val="005E3EED"/>
    <w:rsid w:val="005E465A"/>
    <w:rsid w:val="005E5119"/>
    <w:rsid w:val="005E6BAA"/>
    <w:rsid w:val="005E726A"/>
    <w:rsid w:val="005E74BA"/>
    <w:rsid w:val="005F062E"/>
    <w:rsid w:val="005F1534"/>
    <w:rsid w:val="005F1712"/>
    <w:rsid w:val="005F1F36"/>
    <w:rsid w:val="005F2324"/>
    <w:rsid w:val="005F2ACB"/>
    <w:rsid w:val="005F2D02"/>
    <w:rsid w:val="005F423F"/>
    <w:rsid w:val="005F4D21"/>
    <w:rsid w:val="005F501E"/>
    <w:rsid w:val="005F5144"/>
    <w:rsid w:val="005F6961"/>
    <w:rsid w:val="005F6991"/>
    <w:rsid w:val="00601492"/>
    <w:rsid w:val="00602D71"/>
    <w:rsid w:val="00605878"/>
    <w:rsid w:val="00606639"/>
    <w:rsid w:val="00607328"/>
    <w:rsid w:val="00611107"/>
    <w:rsid w:val="006117A7"/>
    <w:rsid w:val="00611F72"/>
    <w:rsid w:val="00612F95"/>
    <w:rsid w:val="006165D2"/>
    <w:rsid w:val="006179D6"/>
    <w:rsid w:val="006201CB"/>
    <w:rsid w:val="00621B7D"/>
    <w:rsid w:val="00623151"/>
    <w:rsid w:val="0062364B"/>
    <w:rsid w:val="00624D86"/>
    <w:rsid w:val="00624DF9"/>
    <w:rsid w:val="00625DFC"/>
    <w:rsid w:val="00625FE9"/>
    <w:rsid w:val="006268E4"/>
    <w:rsid w:val="00627E79"/>
    <w:rsid w:val="0063005A"/>
    <w:rsid w:val="00631ED7"/>
    <w:rsid w:val="0063290C"/>
    <w:rsid w:val="0063353B"/>
    <w:rsid w:val="00633C64"/>
    <w:rsid w:val="006352E1"/>
    <w:rsid w:val="00635B0E"/>
    <w:rsid w:val="00635F4B"/>
    <w:rsid w:val="006364F5"/>
    <w:rsid w:val="006370EC"/>
    <w:rsid w:val="0063748E"/>
    <w:rsid w:val="006375AC"/>
    <w:rsid w:val="0064151B"/>
    <w:rsid w:val="00641F3F"/>
    <w:rsid w:val="00641F6A"/>
    <w:rsid w:val="006421A7"/>
    <w:rsid w:val="00643174"/>
    <w:rsid w:val="00643BB6"/>
    <w:rsid w:val="0064405D"/>
    <w:rsid w:val="00644642"/>
    <w:rsid w:val="00644D06"/>
    <w:rsid w:val="00645BD3"/>
    <w:rsid w:val="00646B58"/>
    <w:rsid w:val="00650817"/>
    <w:rsid w:val="00650B29"/>
    <w:rsid w:val="00652E55"/>
    <w:rsid w:val="0065345B"/>
    <w:rsid w:val="00654B49"/>
    <w:rsid w:val="00654F4E"/>
    <w:rsid w:val="00655D4A"/>
    <w:rsid w:val="0065608E"/>
    <w:rsid w:val="00656B78"/>
    <w:rsid w:val="006603F1"/>
    <w:rsid w:val="006609A2"/>
    <w:rsid w:val="0066217B"/>
    <w:rsid w:val="0066472E"/>
    <w:rsid w:val="00664C00"/>
    <w:rsid w:val="00667C28"/>
    <w:rsid w:val="00671357"/>
    <w:rsid w:val="0067209A"/>
    <w:rsid w:val="00673204"/>
    <w:rsid w:val="006735A9"/>
    <w:rsid w:val="00673773"/>
    <w:rsid w:val="00673D92"/>
    <w:rsid w:val="00673EA8"/>
    <w:rsid w:val="00674755"/>
    <w:rsid w:val="00674879"/>
    <w:rsid w:val="00674E4E"/>
    <w:rsid w:val="006756BD"/>
    <w:rsid w:val="00675A23"/>
    <w:rsid w:val="00675BA0"/>
    <w:rsid w:val="006765F1"/>
    <w:rsid w:val="006804FB"/>
    <w:rsid w:val="00681BAD"/>
    <w:rsid w:val="00682FC6"/>
    <w:rsid w:val="00683505"/>
    <w:rsid w:val="00684267"/>
    <w:rsid w:val="006844D2"/>
    <w:rsid w:val="0068468A"/>
    <w:rsid w:val="0068606B"/>
    <w:rsid w:val="00686720"/>
    <w:rsid w:val="00687704"/>
    <w:rsid w:val="00687CB9"/>
    <w:rsid w:val="00690692"/>
    <w:rsid w:val="00691298"/>
    <w:rsid w:val="00691FB5"/>
    <w:rsid w:val="00693943"/>
    <w:rsid w:val="00694199"/>
    <w:rsid w:val="006946C7"/>
    <w:rsid w:val="0069627D"/>
    <w:rsid w:val="0069628C"/>
    <w:rsid w:val="006971EB"/>
    <w:rsid w:val="006979E7"/>
    <w:rsid w:val="006A0938"/>
    <w:rsid w:val="006A0FEB"/>
    <w:rsid w:val="006A2A32"/>
    <w:rsid w:val="006A334E"/>
    <w:rsid w:val="006A356E"/>
    <w:rsid w:val="006A3EDB"/>
    <w:rsid w:val="006A3F77"/>
    <w:rsid w:val="006A5A69"/>
    <w:rsid w:val="006A6753"/>
    <w:rsid w:val="006A7120"/>
    <w:rsid w:val="006B3BED"/>
    <w:rsid w:val="006B5A44"/>
    <w:rsid w:val="006B5CB7"/>
    <w:rsid w:val="006B6669"/>
    <w:rsid w:val="006B69FB"/>
    <w:rsid w:val="006B717A"/>
    <w:rsid w:val="006B7962"/>
    <w:rsid w:val="006C20E5"/>
    <w:rsid w:val="006C27A7"/>
    <w:rsid w:val="006C36BE"/>
    <w:rsid w:val="006C3782"/>
    <w:rsid w:val="006C4351"/>
    <w:rsid w:val="006C5027"/>
    <w:rsid w:val="006C504C"/>
    <w:rsid w:val="006C59F9"/>
    <w:rsid w:val="006C638B"/>
    <w:rsid w:val="006C6EF6"/>
    <w:rsid w:val="006D2301"/>
    <w:rsid w:val="006D2359"/>
    <w:rsid w:val="006D31CB"/>
    <w:rsid w:val="006D4AF0"/>
    <w:rsid w:val="006D5DB7"/>
    <w:rsid w:val="006D6486"/>
    <w:rsid w:val="006D6AB3"/>
    <w:rsid w:val="006D7F60"/>
    <w:rsid w:val="006E2158"/>
    <w:rsid w:val="006E341C"/>
    <w:rsid w:val="006E3A22"/>
    <w:rsid w:val="006E4588"/>
    <w:rsid w:val="006E5E2B"/>
    <w:rsid w:val="006E6576"/>
    <w:rsid w:val="006E6C04"/>
    <w:rsid w:val="006E7412"/>
    <w:rsid w:val="006E75A5"/>
    <w:rsid w:val="006F086F"/>
    <w:rsid w:val="006F1568"/>
    <w:rsid w:val="006F1642"/>
    <w:rsid w:val="006F29AA"/>
    <w:rsid w:val="006F2B6F"/>
    <w:rsid w:val="006F32F7"/>
    <w:rsid w:val="006F48E5"/>
    <w:rsid w:val="006F5E17"/>
    <w:rsid w:val="006F5E60"/>
    <w:rsid w:val="006F7C13"/>
    <w:rsid w:val="007006EA"/>
    <w:rsid w:val="007025EE"/>
    <w:rsid w:val="00702C95"/>
    <w:rsid w:val="00703ED5"/>
    <w:rsid w:val="00704139"/>
    <w:rsid w:val="007050BF"/>
    <w:rsid w:val="007052F8"/>
    <w:rsid w:val="007072F5"/>
    <w:rsid w:val="00711407"/>
    <w:rsid w:val="00713152"/>
    <w:rsid w:val="00713597"/>
    <w:rsid w:val="0071591F"/>
    <w:rsid w:val="0071707B"/>
    <w:rsid w:val="00720B6D"/>
    <w:rsid w:val="00723148"/>
    <w:rsid w:val="00725198"/>
    <w:rsid w:val="00730148"/>
    <w:rsid w:val="00730EEC"/>
    <w:rsid w:val="007314E6"/>
    <w:rsid w:val="0073182A"/>
    <w:rsid w:val="00733771"/>
    <w:rsid w:val="00735316"/>
    <w:rsid w:val="00735729"/>
    <w:rsid w:val="0073626D"/>
    <w:rsid w:val="00736A44"/>
    <w:rsid w:val="00737D17"/>
    <w:rsid w:val="00742120"/>
    <w:rsid w:val="00743473"/>
    <w:rsid w:val="00743AF7"/>
    <w:rsid w:val="007446B6"/>
    <w:rsid w:val="00744DB1"/>
    <w:rsid w:val="00744E7F"/>
    <w:rsid w:val="007520C1"/>
    <w:rsid w:val="00754AEF"/>
    <w:rsid w:val="007560EF"/>
    <w:rsid w:val="007571A0"/>
    <w:rsid w:val="00760774"/>
    <w:rsid w:val="00760A58"/>
    <w:rsid w:val="0076381B"/>
    <w:rsid w:val="0076492F"/>
    <w:rsid w:val="007655A6"/>
    <w:rsid w:val="00765EDC"/>
    <w:rsid w:val="0076655E"/>
    <w:rsid w:val="007668DE"/>
    <w:rsid w:val="00767D6C"/>
    <w:rsid w:val="007704C2"/>
    <w:rsid w:val="007705C0"/>
    <w:rsid w:val="0077443B"/>
    <w:rsid w:val="00774C7D"/>
    <w:rsid w:val="007759EF"/>
    <w:rsid w:val="00776886"/>
    <w:rsid w:val="00777150"/>
    <w:rsid w:val="00781C30"/>
    <w:rsid w:val="00782AFF"/>
    <w:rsid w:val="00785040"/>
    <w:rsid w:val="00786247"/>
    <w:rsid w:val="007876D2"/>
    <w:rsid w:val="00790C15"/>
    <w:rsid w:val="00790CB3"/>
    <w:rsid w:val="00790F93"/>
    <w:rsid w:val="0079138E"/>
    <w:rsid w:val="0079333B"/>
    <w:rsid w:val="00794613"/>
    <w:rsid w:val="00794DDE"/>
    <w:rsid w:val="00794DE4"/>
    <w:rsid w:val="00795535"/>
    <w:rsid w:val="00797287"/>
    <w:rsid w:val="007973FD"/>
    <w:rsid w:val="00797EFF"/>
    <w:rsid w:val="007A009D"/>
    <w:rsid w:val="007A11F0"/>
    <w:rsid w:val="007A1F06"/>
    <w:rsid w:val="007A233B"/>
    <w:rsid w:val="007A2C5E"/>
    <w:rsid w:val="007A353E"/>
    <w:rsid w:val="007A67B9"/>
    <w:rsid w:val="007B042F"/>
    <w:rsid w:val="007B1923"/>
    <w:rsid w:val="007B2F95"/>
    <w:rsid w:val="007B31BF"/>
    <w:rsid w:val="007B479B"/>
    <w:rsid w:val="007B7EFE"/>
    <w:rsid w:val="007C0FA9"/>
    <w:rsid w:val="007C12FF"/>
    <w:rsid w:val="007C2E41"/>
    <w:rsid w:val="007C32AC"/>
    <w:rsid w:val="007C3ECD"/>
    <w:rsid w:val="007C65C1"/>
    <w:rsid w:val="007C6C47"/>
    <w:rsid w:val="007D21F3"/>
    <w:rsid w:val="007D2334"/>
    <w:rsid w:val="007D3191"/>
    <w:rsid w:val="007D3CCD"/>
    <w:rsid w:val="007D416F"/>
    <w:rsid w:val="007D7621"/>
    <w:rsid w:val="007E0240"/>
    <w:rsid w:val="007E05C2"/>
    <w:rsid w:val="007E11C7"/>
    <w:rsid w:val="007E424A"/>
    <w:rsid w:val="007E55AC"/>
    <w:rsid w:val="007F24F6"/>
    <w:rsid w:val="007F286F"/>
    <w:rsid w:val="007F39F8"/>
    <w:rsid w:val="007F3C9D"/>
    <w:rsid w:val="007F3D67"/>
    <w:rsid w:val="007F4661"/>
    <w:rsid w:val="007F51B9"/>
    <w:rsid w:val="007F5E20"/>
    <w:rsid w:val="007F668A"/>
    <w:rsid w:val="007F6F66"/>
    <w:rsid w:val="007F752B"/>
    <w:rsid w:val="00800DCB"/>
    <w:rsid w:val="00800DF9"/>
    <w:rsid w:val="008022DC"/>
    <w:rsid w:val="00802A6F"/>
    <w:rsid w:val="00802D46"/>
    <w:rsid w:val="00802E33"/>
    <w:rsid w:val="008038DF"/>
    <w:rsid w:val="00803F7D"/>
    <w:rsid w:val="008056E5"/>
    <w:rsid w:val="00805A91"/>
    <w:rsid w:val="00806CCB"/>
    <w:rsid w:val="00810508"/>
    <w:rsid w:val="00811070"/>
    <w:rsid w:val="008123B5"/>
    <w:rsid w:val="008134E6"/>
    <w:rsid w:val="0081423A"/>
    <w:rsid w:val="008152E2"/>
    <w:rsid w:val="00815830"/>
    <w:rsid w:val="00815DAD"/>
    <w:rsid w:val="00820B6D"/>
    <w:rsid w:val="00821191"/>
    <w:rsid w:val="00822C31"/>
    <w:rsid w:val="008231E6"/>
    <w:rsid w:val="00823E0B"/>
    <w:rsid w:val="008241C3"/>
    <w:rsid w:val="00824ABD"/>
    <w:rsid w:val="0082500F"/>
    <w:rsid w:val="00826E89"/>
    <w:rsid w:val="0082788C"/>
    <w:rsid w:val="008323D7"/>
    <w:rsid w:val="00832705"/>
    <w:rsid w:val="00833470"/>
    <w:rsid w:val="00834455"/>
    <w:rsid w:val="008355AE"/>
    <w:rsid w:val="008355B7"/>
    <w:rsid w:val="0083570F"/>
    <w:rsid w:val="00835AE3"/>
    <w:rsid w:val="00836212"/>
    <w:rsid w:val="0083670C"/>
    <w:rsid w:val="00837359"/>
    <w:rsid w:val="00837D63"/>
    <w:rsid w:val="00840731"/>
    <w:rsid w:val="00840E94"/>
    <w:rsid w:val="00842A23"/>
    <w:rsid w:val="00843607"/>
    <w:rsid w:val="008439F0"/>
    <w:rsid w:val="00844A2D"/>
    <w:rsid w:val="00844CD3"/>
    <w:rsid w:val="00845101"/>
    <w:rsid w:val="00845266"/>
    <w:rsid w:val="00845CDA"/>
    <w:rsid w:val="008461F3"/>
    <w:rsid w:val="00846DBA"/>
    <w:rsid w:val="0085028B"/>
    <w:rsid w:val="00850C62"/>
    <w:rsid w:val="00851F29"/>
    <w:rsid w:val="00853039"/>
    <w:rsid w:val="00853F72"/>
    <w:rsid w:val="008541CA"/>
    <w:rsid w:val="0085439A"/>
    <w:rsid w:val="008547ED"/>
    <w:rsid w:val="00856F36"/>
    <w:rsid w:val="00860290"/>
    <w:rsid w:val="00860B11"/>
    <w:rsid w:val="00862385"/>
    <w:rsid w:val="008728AE"/>
    <w:rsid w:val="008730C2"/>
    <w:rsid w:val="00873E12"/>
    <w:rsid w:val="00875E25"/>
    <w:rsid w:val="00875F8C"/>
    <w:rsid w:val="00876BC8"/>
    <w:rsid w:val="00876FC3"/>
    <w:rsid w:val="00877594"/>
    <w:rsid w:val="0088061D"/>
    <w:rsid w:val="00880BBD"/>
    <w:rsid w:val="00880C58"/>
    <w:rsid w:val="00881551"/>
    <w:rsid w:val="00881789"/>
    <w:rsid w:val="00881C5E"/>
    <w:rsid w:val="00890272"/>
    <w:rsid w:val="008906E6"/>
    <w:rsid w:val="00890E86"/>
    <w:rsid w:val="00891C35"/>
    <w:rsid w:val="00892B74"/>
    <w:rsid w:val="008942F4"/>
    <w:rsid w:val="00894331"/>
    <w:rsid w:val="00896910"/>
    <w:rsid w:val="0089768F"/>
    <w:rsid w:val="008A1440"/>
    <w:rsid w:val="008A1609"/>
    <w:rsid w:val="008A23DB"/>
    <w:rsid w:val="008A2843"/>
    <w:rsid w:val="008A3060"/>
    <w:rsid w:val="008A4391"/>
    <w:rsid w:val="008A4C1B"/>
    <w:rsid w:val="008A7426"/>
    <w:rsid w:val="008B0497"/>
    <w:rsid w:val="008B1E25"/>
    <w:rsid w:val="008B3977"/>
    <w:rsid w:val="008B47FA"/>
    <w:rsid w:val="008B4DB5"/>
    <w:rsid w:val="008B5274"/>
    <w:rsid w:val="008B5396"/>
    <w:rsid w:val="008B5837"/>
    <w:rsid w:val="008B59D9"/>
    <w:rsid w:val="008B623E"/>
    <w:rsid w:val="008B7532"/>
    <w:rsid w:val="008C0F92"/>
    <w:rsid w:val="008C2903"/>
    <w:rsid w:val="008C5A6A"/>
    <w:rsid w:val="008C6526"/>
    <w:rsid w:val="008C713A"/>
    <w:rsid w:val="008C7CEB"/>
    <w:rsid w:val="008D0DD0"/>
    <w:rsid w:val="008D17BE"/>
    <w:rsid w:val="008D2054"/>
    <w:rsid w:val="008D2471"/>
    <w:rsid w:val="008D3373"/>
    <w:rsid w:val="008D3969"/>
    <w:rsid w:val="008D49F4"/>
    <w:rsid w:val="008D6173"/>
    <w:rsid w:val="008D6EC7"/>
    <w:rsid w:val="008E1388"/>
    <w:rsid w:val="008E264E"/>
    <w:rsid w:val="008E3008"/>
    <w:rsid w:val="008E31A9"/>
    <w:rsid w:val="008E416C"/>
    <w:rsid w:val="008E4717"/>
    <w:rsid w:val="008E793C"/>
    <w:rsid w:val="008E7F69"/>
    <w:rsid w:val="008F0ED2"/>
    <w:rsid w:val="008F30C4"/>
    <w:rsid w:val="008F4AE7"/>
    <w:rsid w:val="008F623E"/>
    <w:rsid w:val="008F65F9"/>
    <w:rsid w:val="008F6A47"/>
    <w:rsid w:val="008F77BD"/>
    <w:rsid w:val="009028BF"/>
    <w:rsid w:val="00903378"/>
    <w:rsid w:val="0090411E"/>
    <w:rsid w:val="0090414F"/>
    <w:rsid w:val="0090613C"/>
    <w:rsid w:val="00906A81"/>
    <w:rsid w:val="00906B46"/>
    <w:rsid w:val="00907190"/>
    <w:rsid w:val="00907F95"/>
    <w:rsid w:val="0091144F"/>
    <w:rsid w:val="009114A9"/>
    <w:rsid w:val="00912239"/>
    <w:rsid w:val="00912B9D"/>
    <w:rsid w:val="009154E7"/>
    <w:rsid w:val="00915D81"/>
    <w:rsid w:val="00916B69"/>
    <w:rsid w:val="00917A6F"/>
    <w:rsid w:val="009205CC"/>
    <w:rsid w:val="00920CB1"/>
    <w:rsid w:val="00921416"/>
    <w:rsid w:val="00923046"/>
    <w:rsid w:val="00924D2A"/>
    <w:rsid w:val="00925B77"/>
    <w:rsid w:val="00925DE6"/>
    <w:rsid w:val="00926926"/>
    <w:rsid w:val="00927118"/>
    <w:rsid w:val="00927CE2"/>
    <w:rsid w:val="00930C22"/>
    <w:rsid w:val="00930D93"/>
    <w:rsid w:val="009346C6"/>
    <w:rsid w:val="00935186"/>
    <w:rsid w:val="00937074"/>
    <w:rsid w:val="009409D1"/>
    <w:rsid w:val="00943668"/>
    <w:rsid w:val="009447AA"/>
    <w:rsid w:val="00945FDD"/>
    <w:rsid w:val="009463F5"/>
    <w:rsid w:val="009471DB"/>
    <w:rsid w:val="0095098C"/>
    <w:rsid w:val="0095213F"/>
    <w:rsid w:val="009542C5"/>
    <w:rsid w:val="00954E97"/>
    <w:rsid w:val="009558CC"/>
    <w:rsid w:val="00955C57"/>
    <w:rsid w:val="009562DB"/>
    <w:rsid w:val="00961877"/>
    <w:rsid w:val="00961A4F"/>
    <w:rsid w:val="00961F2C"/>
    <w:rsid w:val="00962548"/>
    <w:rsid w:val="00963CFC"/>
    <w:rsid w:val="00965042"/>
    <w:rsid w:val="00966ACC"/>
    <w:rsid w:val="0096706C"/>
    <w:rsid w:val="009677C7"/>
    <w:rsid w:val="009716CF"/>
    <w:rsid w:val="00971B7D"/>
    <w:rsid w:val="00973439"/>
    <w:rsid w:val="0097428F"/>
    <w:rsid w:val="00975807"/>
    <w:rsid w:val="0098023B"/>
    <w:rsid w:val="009818D8"/>
    <w:rsid w:val="00981D75"/>
    <w:rsid w:val="00981E17"/>
    <w:rsid w:val="00982A9C"/>
    <w:rsid w:val="00983876"/>
    <w:rsid w:val="00983967"/>
    <w:rsid w:val="009844B3"/>
    <w:rsid w:val="00986E9C"/>
    <w:rsid w:val="0099036A"/>
    <w:rsid w:val="00990847"/>
    <w:rsid w:val="00990C1F"/>
    <w:rsid w:val="00990D55"/>
    <w:rsid w:val="00992437"/>
    <w:rsid w:val="009938EA"/>
    <w:rsid w:val="00993EF6"/>
    <w:rsid w:val="00993F01"/>
    <w:rsid w:val="00994226"/>
    <w:rsid w:val="00994976"/>
    <w:rsid w:val="00994B58"/>
    <w:rsid w:val="00994F9C"/>
    <w:rsid w:val="009951C0"/>
    <w:rsid w:val="009969E7"/>
    <w:rsid w:val="00996A31"/>
    <w:rsid w:val="009976B0"/>
    <w:rsid w:val="00997723"/>
    <w:rsid w:val="009A074B"/>
    <w:rsid w:val="009A27ED"/>
    <w:rsid w:val="009A32E8"/>
    <w:rsid w:val="009A6E6C"/>
    <w:rsid w:val="009A74D1"/>
    <w:rsid w:val="009A76D1"/>
    <w:rsid w:val="009A7EA4"/>
    <w:rsid w:val="009B0337"/>
    <w:rsid w:val="009B0A0A"/>
    <w:rsid w:val="009B0C0C"/>
    <w:rsid w:val="009B1102"/>
    <w:rsid w:val="009B29AB"/>
    <w:rsid w:val="009B59FF"/>
    <w:rsid w:val="009B5ACD"/>
    <w:rsid w:val="009B5CC3"/>
    <w:rsid w:val="009B602C"/>
    <w:rsid w:val="009C02A7"/>
    <w:rsid w:val="009C1EC7"/>
    <w:rsid w:val="009C2875"/>
    <w:rsid w:val="009C2F2A"/>
    <w:rsid w:val="009C4A67"/>
    <w:rsid w:val="009C5097"/>
    <w:rsid w:val="009C598B"/>
    <w:rsid w:val="009C68B4"/>
    <w:rsid w:val="009C693F"/>
    <w:rsid w:val="009C79A1"/>
    <w:rsid w:val="009D140E"/>
    <w:rsid w:val="009D2BE8"/>
    <w:rsid w:val="009D46F1"/>
    <w:rsid w:val="009D479B"/>
    <w:rsid w:val="009D549A"/>
    <w:rsid w:val="009D580A"/>
    <w:rsid w:val="009D5D72"/>
    <w:rsid w:val="009D5DAD"/>
    <w:rsid w:val="009D6640"/>
    <w:rsid w:val="009D6CC2"/>
    <w:rsid w:val="009E2296"/>
    <w:rsid w:val="009E2438"/>
    <w:rsid w:val="009E2D84"/>
    <w:rsid w:val="009E3C92"/>
    <w:rsid w:val="009E562D"/>
    <w:rsid w:val="009E646C"/>
    <w:rsid w:val="009E6C7A"/>
    <w:rsid w:val="009F0111"/>
    <w:rsid w:val="009F1872"/>
    <w:rsid w:val="009F188F"/>
    <w:rsid w:val="009F198F"/>
    <w:rsid w:val="009F2265"/>
    <w:rsid w:val="009F2758"/>
    <w:rsid w:val="009F3220"/>
    <w:rsid w:val="009F3B59"/>
    <w:rsid w:val="00A0106B"/>
    <w:rsid w:val="00A01240"/>
    <w:rsid w:val="00A012DF"/>
    <w:rsid w:val="00A0141D"/>
    <w:rsid w:val="00A03BEA"/>
    <w:rsid w:val="00A046A7"/>
    <w:rsid w:val="00A04D21"/>
    <w:rsid w:val="00A050A7"/>
    <w:rsid w:val="00A05914"/>
    <w:rsid w:val="00A06867"/>
    <w:rsid w:val="00A07BE0"/>
    <w:rsid w:val="00A1045B"/>
    <w:rsid w:val="00A10EC6"/>
    <w:rsid w:val="00A111CA"/>
    <w:rsid w:val="00A14857"/>
    <w:rsid w:val="00A14B53"/>
    <w:rsid w:val="00A153F8"/>
    <w:rsid w:val="00A1655B"/>
    <w:rsid w:val="00A16DAA"/>
    <w:rsid w:val="00A16E4E"/>
    <w:rsid w:val="00A178BA"/>
    <w:rsid w:val="00A20E49"/>
    <w:rsid w:val="00A22A68"/>
    <w:rsid w:val="00A24F60"/>
    <w:rsid w:val="00A25069"/>
    <w:rsid w:val="00A2549E"/>
    <w:rsid w:val="00A260F3"/>
    <w:rsid w:val="00A266CF"/>
    <w:rsid w:val="00A27B67"/>
    <w:rsid w:val="00A30F56"/>
    <w:rsid w:val="00A33539"/>
    <w:rsid w:val="00A342A3"/>
    <w:rsid w:val="00A34ACC"/>
    <w:rsid w:val="00A350E3"/>
    <w:rsid w:val="00A36628"/>
    <w:rsid w:val="00A370A8"/>
    <w:rsid w:val="00A44267"/>
    <w:rsid w:val="00A44445"/>
    <w:rsid w:val="00A4549D"/>
    <w:rsid w:val="00A5406C"/>
    <w:rsid w:val="00A54859"/>
    <w:rsid w:val="00A55099"/>
    <w:rsid w:val="00A55B49"/>
    <w:rsid w:val="00A562FE"/>
    <w:rsid w:val="00A57589"/>
    <w:rsid w:val="00A616C0"/>
    <w:rsid w:val="00A61A5C"/>
    <w:rsid w:val="00A62385"/>
    <w:rsid w:val="00A631E9"/>
    <w:rsid w:val="00A656D1"/>
    <w:rsid w:val="00A658A1"/>
    <w:rsid w:val="00A66FDF"/>
    <w:rsid w:val="00A6706F"/>
    <w:rsid w:val="00A67877"/>
    <w:rsid w:val="00A70087"/>
    <w:rsid w:val="00A711F8"/>
    <w:rsid w:val="00A72158"/>
    <w:rsid w:val="00A73991"/>
    <w:rsid w:val="00A73D2D"/>
    <w:rsid w:val="00A74100"/>
    <w:rsid w:val="00A747B7"/>
    <w:rsid w:val="00A8017F"/>
    <w:rsid w:val="00A8228D"/>
    <w:rsid w:val="00A82B73"/>
    <w:rsid w:val="00A83AD2"/>
    <w:rsid w:val="00A85F7E"/>
    <w:rsid w:val="00A862BE"/>
    <w:rsid w:val="00A86EB3"/>
    <w:rsid w:val="00A93EF3"/>
    <w:rsid w:val="00A950F6"/>
    <w:rsid w:val="00AA15A2"/>
    <w:rsid w:val="00AA234D"/>
    <w:rsid w:val="00AA2424"/>
    <w:rsid w:val="00AA30F3"/>
    <w:rsid w:val="00AA5F09"/>
    <w:rsid w:val="00AB0339"/>
    <w:rsid w:val="00AB0932"/>
    <w:rsid w:val="00AB097E"/>
    <w:rsid w:val="00AB0F08"/>
    <w:rsid w:val="00AB15EC"/>
    <w:rsid w:val="00AB1F4B"/>
    <w:rsid w:val="00AB22CF"/>
    <w:rsid w:val="00AB2F94"/>
    <w:rsid w:val="00AB53DB"/>
    <w:rsid w:val="00AB5DA3"/>
    <w:rsid w:val="00AB5E4C"/>
    <w:rsid w:val="00AB6C50"/>
    <w:rsid w:val="00AB79CD"/>
    <w:rsid w:val="00AC008F"/>
    <w:rsid w:val="00AC04E9"/>
    <w:rsid w:val="00AC0C1B"/>
    <w:rsid w:val="00AC2AC3"/>
    <w:rsid w:val="00AC3457"/>
    <w:rsid w:val="00AC3785"/>
    <w:rsid w:val="00AC3D5E"/>
    <w:rsid w:val="00AC51BB"/>
    <w:rsid w:val="00AC6CE1"/>
    <w:rsid w:val="00AC74BD"/>
    <w:rsid w:val="00AD0DE7"/>
    <w:rsid w:val="00AD32E2"/>
    <w:rsid w:val="00AD4EE1"/>
    <w:rsid w:val="00AE0540"/>
    <w:rsid w:val="00AE08B9"/>
    <w:rsid w:val="00AE3531"/>
    <w:rsid w:val="00AE3D46"/>
    <w:rsid w:val="00AE3DE6"/>
    <w:rsid w:val="00AE4353"/>
    <w:rsid w:val="00AE55FC"/>
    <w:rsid w:val="00AE6976"/>
    <w:rsid w:val="00AE7107"/>
    <w:rsid w:val="00AE7AD0"/>
    <w:rsid w:val="00AF0873"/>
    <w:rsid w:val="00AF43C5"/>
    <w:rsid w:val="00AF56FF"/>
    <w:rsid w:val="00AF615F"/>
    <w:rsid w:val="00AF7CC9"/>
    <w:rsid w:val="00B0017F"/>
    <w:rsid w:val="00B00746"/>
    <w:rsid w:val="00B021C2"/>
    <w:rsid w:val="00B02BA9"/>
    <w:rsid w:val="00B0326A"/>
    <w:rsid w:val="00B03C36"/>
    <w:rsid w:val="00B0524A"/>
    <w:rsid w:val="00B06782"/>
    <w:rsid w:val="00B07A47"/>
    <w:rsid w:val="00B100D8"/>
    <w:rsid w:val="00B10411"/>
    <w:rsid w:val="00B10B6C"/>
    <w:rsid w:val="00B10C77"/>
    <w:rsid w:val="00B114DE"/>
    <w:rsid w:val="00B11749"/>
    <w:rsid w:val="00B118A1"/>
    <w:rsid w:val="00B1199B"/>
    <w:rsid w:val="00B126A1"/>
    <w:rsid w:val="00B13FD7"/>
    <w:rsid w:val="00B1531F"/>
    <w:rsid w:val="00B15E98"/>
    <w:rsid w:val="00B16069"/>
    <w:rsid w:val="00B16E1D"/>
    <w:rsid w:val="00B21406"/>
    <w:rsid w:val="00B2143D"/>
    <w:rsid w:val="00B21DF8"/>
    <w:rsid w:val="00B2302D"/>
    <w:rsid w:val="00B2601B"/>
    <w:rsid w:val="00B31433"/>
    <w:rsid w:val="00B321DE"/>
    <w:rsid w:val="00B323B3"/>
    <w:rsid w:val="00B32EBF"/>
    <w:rsid w:val="00B32FFC"/>
    <w:rsid w:val="00B3319E"/>
    <w:rsid w:val="00B37AA5"/>
    <w:rsid w:val="00B40015"/>
    <w:rsid w:val="00B40D3B"/>
    <w:rsid w:val="00B41A77"/>
    <w:rsid w:val="00B44984"/>
    <w:rsid w:val="00B4645A"/>
    <w:rsid w:val="00B46B9D"/>
    <w:rsid w:val="00B47906"/>
    <w:rsid w:val="00B50B47"/>
    <w:rsid w:val="00B51D36"/>
    <w:rsid w:val="00B526AC"/>
    <w:rsid w:val="00B52B7A"/>
    <w:rsid w:val="00B53B6C"/>
    <w:rsid w:val="00B5531C"/>
    <w:rsid w:val="00B568B4"/>
    <w:rsid w:val="00B5792B"/>
    <w:rsid w:val="00B60F90"/>
    <w:rsid w:val="00B61D1F"/>
    <w:rsid w:val="00B61EC8"/>
    <w:rsid w:val="00B62A2A"/>
    <w:rsid w:val="00B6367E"/>
    <w:rsid w:val="00B63DD5"/>
    <w:rsid w:val="00B65454"/>
    <w:rsid w:val="00B65892"/>
    <w:rsid w:val="00B72BDE"/>
    <w:rsid w:val="00B74082"/>
    <w:rsid w:val="00B749B9"/>
    <w:rsid w:val="00B755EB"/>
    <w:rsid w:val="00B77A5B"/>
    <w:rsid w:val="00B806AC"/>
    <w:rsid w:val="00B81DBD"/>
    <w:rsid w:val="00B81E96"/>
    <w:rsid w:val="00B82096"/>
    <w:rsid w:val="00B84ED2"/>
    <w:rsid w:val="00B85079"/>
    <w:rsid w:val="00B85768"/>
    <w:rsid w:val="00B85E39"/>
    <w:rsid w:val="00B863FE"/>
    <w:rsid w:val="00B8644F"/>
    <w:rsid w:val="00B86A22"/>
    <w:rsid w:val="00B86F66"/>
    <w:rsid w:val="00B8703B"/>
    <w:rsid w:val="00B8734D"/>
    <w:rsid w:val="00B877D4"/>
    <w:rsid w:val="00B91FFB"/>
    <w:rsid w:val="00B92891"/>
    <w:rsid w:val="00B92DDF"/>
    <w:rsid w:val="00B9425E"/>
    <w:rsid w:val="00B948F7"/>
    <w:rsid w:val="00B956A1"/>
    <w:rsid w:val="00B95A3D"/>
    <w:rsid w:val="00B95D83"/>
    <w:rsid w:val="00BA1FF1"/>
    <w:rsid w:val="00BA30D8"/>
    <w:rsid w:val="00BA3448"/>
    <w:rsid w:val="00BA35B8"/>
    <w:rsid w:val="00BA361D"/>
    <w:rsid w:val="00BA50C7"/>
    <w:rsid w:val="00BA596E"/>
    <w:rsid w:val="00BA5D9A"/>
    <w:rsid w:val="00BA764D"/>
    <w:rsid w:val="00BA78B6"/>
    <w:rsid w:val="00BB0100"/>
    <w:rsid w:val="00BB015D"/>
    <w:rsid w:val="00BB024D"/>
    <w:rsid w:val="00BB06E2"/>
    <w:rsid w:val="00BB174A"/>
    <w:rsid w:val="00BB217D"/>
    <w:rsid w:val="00BB3E39"/>
    <w:rsid w:val="00BB5E30"/>
    <w:rsid w:val="00BB6BB8"/>
    <w:rsid w:val="00BB6DC7"/>
    <w:rsid w:val="00BC1A44"/>
    <w:rsid w:val="00BC1C10"/>
    <w:rsid w:val="00BC2907"/>
    <w:rsid w:val="00BC3424"/>
    <w:rsid w:val="00BC3E00"/>
    <w:rsid w:val="00BC40E4"/>
    <w:rsid w:val="00BC575E"/>
    <w:rsid w:val="00BC5BA7"/>
    <w:rsid w:val="00BC632F"/>
    <w:rsid w:val="00BC7C3B"/>
    <w:rsid w:val="00BD0861"/>
    <w:rsid w:val="00BD3797"/>
    <w:rsid w:val="00BD3E8F"/>
    <w:rsid w:val="00BD4A4B"/>
    <w:rsid w:val="00BD4BDC"/>
    <w:rsid w:val="00BD582B"/>
    <w:rsid w:val="00BD5F66"/>
    <w:rsid w:val="00BD5FD2"/>
    <w:rsid w:val="00BE1F78"/>
    <w:rsid w:val="00BE2C37"/>
    <w:rsid w:val="00BE627F"/>
    <w:rsid w:val="00BE633C"/>
    <w:rsid w:val="00BE66F0"/>
    <w:rsid w:val="00BE6F73"/>
    <w:rsid w:val="00BE7CBF"/>
    <w:rsid w:val="00BE7CF4"/>
    <w:rsid w:val="00BE7DDA"/>
    <w:rsid w:val="00BF0B2E"/>
    <w:rsid w:val="00BF13D3"/>
    <w:rsid w:val="00BF1AA5"/>
    <w:rsid w:val="00BF47F7"/>
    <w:rsid w:val="00BF5D3B"/>
    <w:rsid w:val="00BF5EDE"/>
    <w:rsid w:val="00BF6913"/>
    <w:rsid w:val="00BF6C54"/>
    <w:rsid w:val="00C00C6A"/>
    <w:rsid w:val="00C01A65"/>
    <w:rsid w:val="00C01FC2"/>
    <w:rsid w:val="00C02559"/>
    <w:rsid w:val="00C02674"/>
    <w:rsid w:val="00C0350A"/>
    <w:rsid w:val="00C04266"/>
    <w:rsid w:val="00C047BF"/>
    <w:rsid w:val="00C055D6"/>
    <w:rsid w:val="00C05FF4"/>
    <w:rsid w:val="00C06798"/>
    <w:rsid w:val="00C11BAF"/>
    <w:rsid w:val="00C126F4"/>
    <w:rsid w:val="00C128DB"/>
    <w:rsid w:val="00C12F1B"/>
    <w:rsid w:val="00C1352D"/>
    <w:rsid w:val="00C136DE"/>
    <w:rsid w:val="00C13A40"/>
    <w:rsid w:val="00C13B1D"/>
    <w:rsid w:val="00C147C1"/>
    <w:rsid w:val="00C1636F"/>
    <w:rsid w:val="00C17245"/>
    <w:rsid w:val="00C20181"/>
    <w:rsid w:val="00C213C0"/>
    <w:rsid w:val="00C21851"/>
    <w:rsid w:val="00C2187A"/>
    <w:rsid w:val="00C22D1C"/>
    <w:rsid w:val="00C23C3D"/>
    <w:rsid w:val="00C23DCA"/>
    <w:rsid w:val="00C2606E"/>
    <w:rsid w:val="00C26EFD"/>
    <w:rsid w:val="00C271CB"/>
    <w:rsid w:val="00C2757A"/>
    <w:rsid w:val="00C27C8C"/>
    <w:rsid w:val="00C31B62"/>
    <w:rsid w:val="00C31C30"/>
    <w:rsid w:val="00C33A6F"/>
    <w:rsid w:val="00C3681A"/>
    <w:rsid w:val="00C36D75"/>
    <w:rsid w:val="00C36DD0"/>
    <w:rsid w:val="00C4082F"/>
    <w:rsid w:val="00C43CCA"/>
    <w:rsid w:val="00C446B9"/>
    <w:rsid w:val="00C50110"/>
    <w:rsid w:val="00C516EA"/>
    <w:rsid w:val="00C51AA5"/>
    <w:rsid w:val="00C5215F"/>
    <w:rsid w:val="00C524A9"/>
    <w:rsid w:val="00C52AB1"/>
    <w:rsid w:val="00C52CE0"/>
    <w:rsid w:val="00C5394C"/>
    <w:rsid w:val="00C55E4F"/>
    <w:rsid w:val="00C560EF"/>
    <w:rsid w:val="00C57457"/>
    <w:rsid w:val="00C60A47"/>
    <w:rsid w:val="00C61BFC"/>
    <w:rsid w:val="00C6439D"/>
    <w:rsid w:val="00C6614E"/>
    <w:rsid w:val="00C66EF7"/>
    <w:rsid w:val="00C67B10"/>
    <w:rsid w:val="00C67FD1"/>
    <w:rsid w:val="00C71152"/>
    <w:rsid w:val="00C72F61"/>
    <w:rsid w:val="00C7351E"/>
    <w:rsid w:val="00C74002"/>
    <w:rsid w:val="00C74D82"/>
    <w:rsid w:val="00C7536B"/>
    <w:rsid w:val="00C7586E"/>
    <w:rsid w:val="00C75BBA"/>
    <w:rsid w:val="00C766A2"/>
    <w:rsid w:val="00C76A81"/>
    <w:rsid w:val="00C81782"/>
    <w:rsid w:val="00C81C95"/>
    <w:rsid w:val="00C827BF"/>
    <w:rsid w:val="00C83570"/>
    <w:rsid w:val="00C837C1"/>
    <w:rsid w:val="00C83D87"/>
    <w:rsid w:val="00C84CD1"/>
    <w:rsid w:val="00C86438"/>
    <w:rsid w:val="00C87BC5"/>
    <w:rsid w:val="00C87DE0"/>
    <w:rsid w:val="00C91216"/>
    <w:rsid w:val="00C916C6"/>
    <w:rsid w:val="00C92109"/>
    <w:rsid w:val="00C92700"/>
    <w:rsid w:val="00C9323F"/>
    <w:rsid w:val="00C932F7"/>
    <w:rsid w:val="00C934FC"/>
    <w:rsid w:val="00C93AF0"/>
    <w:rsid w:val="00C9763B"/>
    <w:rsid w:val="00CA05EC"/>
    <w:rsid w:val="00CA0666"/>
    <w:rsid w:val="00CA1DE3"/>
    <w:rsid w:val="00CA2552"/>
    <w:rsid w:val="00CA28F8"/>
    <w:rsid w:val="00CA3495"/>
    <w:rsid w:val="00CA5D41"/>
    <w:rsid w:val="00CA5E95"/>
    <w:rsid w:val="00CA6139"/>
    <w:rsid w:val="00CB111A"/>
    <w:rsid w:val="00CB238A"/>
    <w:rsid w:val="00CB33EF"/>
    <w:rsid w:val="00CB34B4"/>
    <w:rsid w:val="00CB3683"/>
    <w:rsid w:val="00CB3B32"/>
    <w:rsid w:val="00CB598D"/>
    <w:rsid w:val="00CB7178"/>
    <w:rsid w:val="00CC115B"/>
    <w:rsid w:val="00CC27C4"/>
    <w:rsid w:val="00CC3A8F"/>
    <w:rsid w:val="00CC3CB4"/>
    <w:rsid w:val="00CC4983"/>
    <w:rsid w:val="00CC61CD"/>
    <w:rsid w:val="00CC7A83"/>
    <w:rsid w:val="00CD1567"/>
    <w:rsid w:val="00CD236C"/>
    <w:rsid w:val="00CD2680"/>
    <w:rsid w:val="00CD341D"/>
    <w:rsid w:val="00CD3724"/>
    <w:rsid w:val="00CD3BA9"/>
    <w:rsid w:val="00CE0DFA"/>
    <w:rsid w:val="00CE49BA"/>
    <w:rsid w:val="00CE4DBA"/>
    <w:rsid w:val="00CE4EDC"/>
    <w:rsid w:val="00CE51DD"/>
    <w:rsid w:val="00CE57F9"/>
    <w:rsid w:val="00CE5E6C"/>
    <w:rsid w:val="00CE640B"/>
    <w:rsid w:val="00CE6416"/>
    <w:rsid w:val="00CE6A84"/>
    <w:rsid w:val="00CF1308"/>
    <w:rsid w:val="00CF169E"/>
    <w:rsid w:val="00CF1922"/>
    <w:rsid w:val="00CF22AA"/>
    <w:rsid w:val="00CF2766"/>
    <w:rsid w:val="00CF28D9"/>
    <w:rsid w:val="00CF3344"/>
    <w:rsid w:val="00CF4962"/>
    <w:rsid w:val="00CF5EEC"/>
    <w:rsid w:val="00D0057E"/>
    <w:rsid w:val="00D00B27"/>
    <w:rsid w:val="00D012B6"/>
    <w:rsid w:val="00D056EA"/>
    <w:rsid w:val="00D05BFD"/>
    <w:rsid w:val="00D05E30"/>
    <w:rsid w:val="00D108E4"/>
    <w:rsid w:val="00D10EBA"/>
    <w:rsid w:val="00D11349"/>
    <w:rsid w:val="00D122AB"/>
    <w:rsid w:val="00D135FC"/>
    <w:rsid w:val="00D1365A"/>
    <w:rsid w:val="00D14F8C"/>
    <w:rsid w:val="00D16B03"/>
    <w:rsid w:val="00D17561"/>
    <w:rsid w:val="00D200D8"/>
    <w:rsid w:val="00D204FB"/>
    <w:rsid w:val="00D21427"/>
    <w:rsid w:val="00D24780"/>
    <w:rsid w:val="00D2500C"/>
    <w:rsid w:val="00D26B02"/>
    <w:rsid w:val="00D3275C"/>
    <w:rsid w:val="00D3289A"/>
    <w:rsid w:val="00D32A15"/>
    <w:rsid w:val="00D32AEA"/>
    <w:rsid w:val="00D330A4"/>
    <w:rsid w:val="00D33A53"/>
    <w:rsid w:val="00D34EB8"/>
    <w:rsid w:val="00D356B8"/>
    <w:rsid w:val="00D35A47"/>
    <w:rsid w:val="00D35F05"/>
    <w:rsid w:val="00D36B61"/>
    <w:rsid w:val="00D37B23"/>
    <w:rsid w:val="00D40535"/>
    <w:rsid w:val="00D40C9B"/>
    <w:rsid w:val="00D414A4"/>
    <w:rsid w:val="00D41AC6"/>
    <w:rsid w:val="00D429B4"/>
    <w:rsid w:val="00D42D7B"/>
    <w:rsid w:val="00D42EC9"/>
    <w:rsid w:val="00D45B26"/>
    <w:rsid w:val="00D45D23"/>
    <w:rsid w:val="00D46006"/>
    <w:rsid w:val="00D46E5E"/>
    <w:rsid w:val="00D478EA"/>
    <w:rsid w:val="00D47A4F"/>
    <w:rsid w:val="00D47F2E"/>
    <w:rsid w:val="00D501C3"/>
    <w:rsid w:val="00D5060B"/>
    <w:rsid w:val="00D51132"/>
    <w:rsid w:val="00D51502"/>
    <w:rsid w:val="00D525DF"/>
    <w:rsid w:val="00D54180"/>
    <w:rsid w:val="00D576FD"/>
    <w:rsid w:val="00D57A35"/>
    <w:rsid w:val="00D57FB8"/>
    <w:rsid w:val="00D600B3"/>
    <w:rsid w:val="00D60671"/>
    <w:rsid w:val="00D611A5"/>
    <w:rsid w:val="00D614EB"/>
    <w:rsid w:val="00D6176B"/>
    <w:rsid w:val="00D62805"/>
    <w:rsid w:val="00D62909"/>
    <w:rsid w:val="00D6500C"/>
    <w:rsid w:val="00D658A2"/>
    <w:rsid w:val="00D72359"/>
    <w:rsid w:val="00D72BF5"/>
    <w:rsid w:val="00D73F0D"/>
    <w:rsid w:val="00D75134"/>
    <w:rsid w:val="00D75DA3"/>
    <w:rsid w:val="00D761A9"/>
    <w:rsid w:val="00D77517"/>
    <w:rsid w:val="00D82A4E"/>
    <w:rsid w:val="00D83ACD"/>
    <w:rsid w:val="00D85B53"/>
    <w:rsid w:val="00D86644"/>
    <w:rsid w:val="00D87958"/>
    <w:rsid w:val="00D90359"/>
    <w:rsid w:val="00D90CB8"/>
    <w:rsid w:val="00D924D1"/>
    <w:rsid w:val="00D925B5"/>
    <w:rsid w:val="00D927C3"/>
    <w:rsid w:val="00D942CA"/>
    <w:rsid w:val="00D9561F"/>
    <w:rsid w:val="00D96F4A"/>
    <w:rsid w:val="00D97331"/>
    <w:rsid w:val="00DA02E5"/>
    <w:rsid w:val="00DA055D"/>
    <w:rsid w:val="00DA0FBF"/>
    <w:rsid w:val="00DA39BA"/>
    <w:rsid w:val="00DA48B3"/>
    <w:rsid w:val="00DA5B5C"/>
    <w:rsid w:val="00DA5C9D"/>
    <w:rsid w:val="00DA6457"/>
    <w:rsid w:val="00DA76AF"/>
    <w:rsid w:val="00DA7CA9"/>
    <w:rsid w:val="00DB089F"/>
    <w:rsid w:val="00DB2265"/>
    <w:rsid w:val="00DB2C8D"/>
    <w:rsid w:val="00DB345B"/>
    <w:rsid w:val="00DB37F7"/>
    <w:rsid w:val="00DB48E3"/>
    <w:rsid w:val="00DB4CA0"/>
    <w:rsid w:val="00DB6056"/>
    <w:rsid w:val="00DC0669"/>
    <w:rsid w:val="00DC0D95"/>
    <w:rsid w:val="00DC1C0F"/>
    <w:rsid w:val="00DC1D87"/>
    <w:rsid w:val="00DC2F6D"/>
    <w:rsid w:val="00DC4A7A"/>
    <w:rsid w:val="00DC4A9A"/>
    <w:rsid w:val="00DC513B"/>
    <w:rsid w:val="00DC619F"/>
    <w:rsid w:val="00DC7315"/>
    <w:rsid w:val="00DC73D2"/>
    <w:rsid w:val="00DD0B7A"/>
    <w:rsid w:val="00DD10E3"/>
    <w:rsid w:val="00DD15CF"/>
    <w:rsid w:val="00DD3523"/>
    <w:rsid w:val="00DD362C"/>
    <w:rsid w:val="00DD544D"/>
    <w:rsid w:val="00DD63B8"/>
    <w:rsid w:val="00DD6C55"/>
    <w:rsid w:val="00DD7566"/>
    <w:rsid w:val="00DD7ED2"/>
    <w:rsid w:val="00DE3489"/>
    <w:rsid w:val="00DE4941"/>
    <w:rsid w:val="00DE4B7C"/>
    <w:rsid w:val="00DE5526"/>
    <w:rsid w:val="00DE5B8C"/>
    <w:rsid w:val="00DE6BC4"/>
    <w:rsid w:val="00DE6C8B"/>
    <w:rsid w:val="00DE749B"/>
    <w:rsid w:val="00DF2E36"/>
    <w:rsid w:val="00DF3848"/>
    <w:rsid w:val="00DF3D71"/>
    <w:rsid w:val="00DF57AB"/>
    <w:rsid w:val="00DF64B5"/>
    <w:rsid w:val="00DF6648"/>
    <w:rsid w:val="00DF7B94"/>
    <w:rsid w:val="00E010AB"/>
    <w:rsid w:val="00E0182A"/>
    <w:rsid w:val="00E01E59"/>
    <w:rsid w:val="00E02F5B"/>
    <w:rsid w:val="00E051BA"/>
    <w:rsid w:val="00E06CCE"/>
    <w:rsid w:val="00E07048"/>
    <w:rsid w:val="00E10E14"/>
    <w:rsid w:val="00E133CC"/>
    <w:rsid w:val="00E133F5"/>
    <w:rsid w:val="00E13BD6"/>
    <w:rsid w:val="00E14F7C"/>
    <w:rsid w:val="00E15C7E"/>
    <w:rsid w:val="00E1645C"/>
    <w:rsid w:val="00E1649F"/>
    <w:rsid w:val="00E17568"/>
    <w:rsid w:val="00E209EA"/>
    <w:rsid w:val="00E2169C"/>
    <w:rsid w:val="00E217BE"/>
    <w:rsid w:val="00E21DE4"/>
    <w:rsid w:val="00E246AD"/>
    <w:rsid w:val="00E25AE2"/>
    <w:rsid w:val="00E260E7"/>
    <w:rsid w:val="00E2643A"/>
    <w:rsid w:val="00E26B01"/>
    <w:rsid w:val="00E26B04"/>
    <w:rsid w:val="00E27F37"/>
    <w:rsid w:val="00E309F0"/>
    <w:rsid w:val="00E31F21"/>
    <w:rsid w:val="00E320FA"/>
    <w:rsid w:val="00E33DCB"/>
    <w:rsid w:val="00E36C39"/>
    <w:rsid w:val="00E37A6D"/>
    <w:rsid w:val="00E416F5"/>
    <w:rsid w:val="00E4175B"/>
    <w:rsid w:val="00E41ED8"/>
    <w:rsid w:val="00E4276D"/>
    <w:rsid w:val="00E42781"/>
    <w:rsid w:val="00E42AAD"/>
    <w:rsid w:val="00E43B07"/>
    <w:rsid w:val="00E44393"/>
    <w:rsid w:val="00E4439B"/>
    <w:rsid w:val="00E4570E"/>
    <w:rsid w:val="00E46B66"/>
    <w:rsid w:val="00E47CF3"/>
    <w:rsid w:val="00E47EDE"/>
    <w:rsid w:val="00E5554F"/>
    <w:rsid w:val="00E5637D"/>
    <w:rsid w:val="00E56413"/>
    <w:rsid w:val="00E56992"/>
    <w:rsid w:val="00E6223A"/>
    <w:rsid w:val="00E627CC"/>
    <w:rsid w:val="00E63927"/>
    <w:rsid w:val="00E63D4F"/>
    <w:rsid w:val="00E63DBF"/>
    <w:rsid w:val="00E64564"/>
    <w:rsid w:val="00E64D15"/>
    <w:rsid w:val="00E658D9"/>
    <w:rsid w:val="00E6594F"/>
    <w:rsid w:val="00E66C14"/>
    <w:rsid w:val="00E6734E"/>
    <w:rsid w:val="00E67A81"/>
    <w:rsid w:val="00E71C18"/>
    <w:rsid w:val="00E72AF1"/>
    <w:rsid w:val="00E74056"/>
    <w:rsid w:val="00E7494E"/>
    <w:rsid w:val="00E75B73"/>
    <w:rsid w:val="00E75B98"/>
    <w:rsid w:val="00E75C8B"/>
    <w:rsid w:val="00E76EC1"/>
    <w:rsid w:val="00E80988"/>
    <w:rsid w:val="00E80C0D"/>
    <w:rsid w:val="00E8166B"/>
    <w:rsid w:val="00E82568"/>
    <w:rsid w:val="00E82FFE"/>
    <w:rsid w:val="00E83E3C"/>
    <w:rsid w:val="00E83FA9"/>
    <w:rsid w:val="00E8703F"/>
    <w:rsid w:val="00E8707C"/>
    <w:rsid w:val="00E92F38"/>
    <w:rsid w:val="00E94570"/>
    <w:rsid w:val="00E95347"/>
    <w:rsid w:val="00E963AE"/>
    <w:rsid w:val="00E97E96"/>
    <w:rsid w:val="00EA08EA"/>
    <w:rsid w:val="00EA183E"/>
    <w:rsid w:val="00EA3599"/>
    <w:rsid w:val="00EA3883"/>
    <w:rsid w:val="00EA3965"/>
    <w:rsid w:val="00EA56C3"/>
    <w:rsid w:val="00EA599A"/>
    <w:rsid w:val="00EA59F0"/>
    <w:rsid w:val="00EA5FC3"/>
    <w:rsid w:val="00EA6081"/>
    <w:rsid w:val="00EA7B60"/>
    <w:rsid w:val="00EA7CEE"/>
    <w:rsid w:val="00EB03A5"/>
    <w:rsid w:val="00EB1C3C"/>
    <w:rsid w:val="00EB1C69"/>
    <w:rsid w:val="00EB5B48"/>
    <w:rsid w:val="00EB7028"/>
    <w:rsid w:val="00EC030F"/>
    <w:rsid w:val="00EC0A39"/>
    <w:rsid w:val="00EC165F"/>
    <w:rsid w:val="00EC27A0"/>
    <w:rsid w:val="00EC4BEF"/>
    <w:rsid w:val="00EC58F7"/>
    <w:rsid w:val="00EC66A6"/>
    <w:rsid w:val="00EC6B72"/>
    <w:rsid w:val="00EC7C8B"/>
    <w:rsid w:val="00ED0A5E"/>
    <w:rsid w:val="00ED1AE0"/>
    <w:rsid w:val="00ED35B1"/>
    <w:rsid w:val="00ED37E1"/>
    <w:rsid w:val="00ED514A"/>
    <w:rsid w:val="00ED5A74"/>
    <w:rsid w:val="00ED5A7F"/>
    <w:rsid w:val="00ED603F"/>
    <w:rsid w:val="00ED71B9"/>
    <w:rsid w:val="00EE01FB"/>
    <w:rsid w:val="00EE03E1"/>
    <w:rsid w:val="00EE1C5E"/>
    <w:rsid w:val="00EE4041"/>
    <w:rsid w:val="00EE4CE2"/>
    <w:rsid w:val="00EF0511"/>
    <w:rsid w:val="00EF1106"/>
    <w:rsid w:val="00EF4450"/>
    <w:rsid w:val="00EF492E"/>
    <w:rsid w:val="00EF4B12"/>
    <w:rsid w:val="00EF7206"/>
    <w:rsid w:val="00EF7E77"/>
    <w:rsid w:val="00F01133"/>
    <w:rsid w:val="00F01841"/>
    <w:rsid w:val="00F021BD"/>
    <w:rsid w:val="00F03323"/>
    <w:rsid w:val="00F0591E"/>
    <w:rsid w:val="00F10188"/>
    <w:rsid w:val="00F1234D"/>
    <w:rsid w:val="00F127A9"/>
    <w:rsid w:val="00F130DE"/>
    <w:rsid w:val="00F13A06"/>
    <w:rsid w:val="00F1476B"/>
    <w:rsid w:val="00F1648B"/>
    <w:rsid w:val="00F213DD"/>
    <w:rsid w:val="00F22779"/>
    <w:rsid w:val="00F23348"/>
    <w:rsid w:val="00F23C96"/>
    <w:rsid w:val="00F243FD"/>
    <w:rsid w:val="00F24E57"/>
    <w:rsid w:val="00F25D31"/>
    <w:rsid w:val="00F26C0F"/>
    <w:rsid w:val="00F27E3B"/>
    <w:rsid w:val="00F32146"/>
    <w:rsid w:val="00F32809"/>
    <w:rsid w:val="00F329E4"/>
    <w:rsid w:val="00F34084"/>
    <w:rsid w:val="00F365BE"/>
    <w:rsid w:val="00F36DEA"/>
    <w:rsid w:val="00F37502"/>
    <w:rsid w:val="00F4154B"/>
    <w:rsid w:val="00F4198F"/>
    <w:rsid w:val="00F4203C"/>
    <w:rsid w:val="00F4455D"/>
    <w:rsid w:val="00F47A15"/>
    <w:rsid w:val="00F51786"/>
    <w:rsid w:val="00F5179D"/>
    <w:rsid w:val="00F53B13"/>
    <w:rsid w:val="00F542C8"/>
    <w:rsid w:val="00F543BE"/>
    <w:rsid w:val="00F57958"/>
    <w:rsid w:val="00F605EA"/>
    <w:rsid w:val="00F608E5"/>
    <w:rsid w:val="00F650C1"/>
    <w:rsid w:val="00F65FBF"/>
    <w:rsid w:val="00F67169"/>
    <w:rsid w:val="00F67C58"/>
    <w:rsid w:val="00F67D38"/>
    <w:rsid w:val="00F70C80"/>
    <w:rsid w:val="00F71195"/>
    <w:rsid w:val="00F71D4B"/>
    <w:rsid w:val="00F72A1C"/>
    <w:rsid w:val="00F72FD7"/>
    <w:rsid w:val="00F73594"/>
    <w:rsid w:val="00F74C9C"/>
    <w:rsid w:val="00F752F5"/>
    <w:rsid w:val="00F755A8"/>
    <w:rsid w:val="00F759F1"/>
    <w:rsid w:val="00F75ED0"/>
    <w:rsid w:val="00F76E03"/>
    <w:rsid w:val="00F80F26"/>
    <w:rsid w:val="00F8173B"/>
    <w:rsid w:val="00F85C92"/>
    <w:rsid w:val="00F86B20"/>
    <w:rsid w:val="00F902CF"/>
    <w:rsid w:val="00F90AD1"/>
    <w:rsid w:val="00F91FC2"/>
    <w:rsid w:val="00F92A4C"/>
    <w:rsid w:val="00F94B24"/>
    <w:rsid w:val="00F96F63"/>
    <w:rsid w:val="00F97963"/>
    <w:rsid w:val="00F97CBD"/>
    <w:rsid w:val="00F97D1E"/>
    <w:rsid w:val="00FA07D5"/>
    <w:rsid w:val="00FA1A5A"/>
    <w:rsid w:val="00FA1F8B"/>
    <w:rsid w:val="00FA23DC"/>
    <w:rsid w:val="00FB0589"/>
    <w:rsid w:val="00FB0AB8"/>
    <w:rsid w:val="00FB0AD4"/>
    <w:rsid w:val="00FB1293"/>
    <w:rsid w:val="00FB1BCE"/>
    <w:rsid w:val="00FB22F4"/>
    <w:rsid w:val="00FB31DA"/>
    <w:rsid w:val="00FB45AC"/>
    <w:rsid w:val="00FB5717"/>
    <w:rsid w:val="00FC1FE7"/>
    <w:rsid w:val="00FC449A"/>
    <w:rsid w:val="00FC4584"/>
    <w:rsid w:val="00FC5DB5"/>
    <w:rsid w:val="00FC6298"/>
    <w:rsid w:val="00FC6EF1"/>
    <w:rsid w:val="00FC7782"/>
    <w:rsid w:val="00FD0A8F"/>
    <w:rsid w:val="00FD28D2"/>
    <w:rsid w:val="00FD297B"/>
    <w:rsid w:val="00FD2C20"/>
    <w:rsid w:val="00FD3462"/>
    <w:rsid w:val="00FD3D0F"/>
    <w:rsid w:val="00FD3DA1"/>
    <w:rsid w:val="00FD3E19"/>
    <w:rsid w:val="00FD4514"/>
    <w:rsid w:val="00FD4BD6"/>
    <w:rsid w:val="00FD5B8B"/>
    <w:rsid w:val="00FD5D3C"/>
    <w:rsid w:val="00FD7189"/>
    <w:rsid w:val="00FE2699"/>
    <w:rsid w:val="00FE448A"/>
    <w:rsid w:val="00FE7524"/>
    <w:rsid w:val="00FE76D5"/>
    <w:rsid w:val="00FF085C"/>
    <w:rsid w:val="00FF2220"/>
    <w:rsid w:val="00FF2767"/>
    <w:rsid w:val="00FF2C57"/>
    <w:rsid w:val="00FF2FDF"/>
    <w:rsid w:val="00FF4451"/>
    <w:rsid w:val="00FF45B3"/>
    <w:rsid w:val="00FF4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Web)"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C30"/>
    <w:pPr>
      <w:spacing w:after="0" w:line="240" w:lineRule="auto"/>
      <w:ind w:firstLine="567"/>
      <w:jc w:val="center"/>
    </w:pPr>
    <w:rPr>
      <w:sz w:val="28"/>
      <w:szCs w:val="28"/>
      <w:lang w:eastAsia="en-US"/>
    </w:rPr>
  </w:style>
  <w:style w:type="paragraph" w:styleId="1">
    <w:name w:val="heading 1"/>
    <w:basedOn w:val="a"/>
    <w:next w:val="a"/>
    <w:link w:val="10"/>
    <w:uiPriority w:val="99"/>
    <w:qFormat/>
    <w:rsid w:val="00044133"/>
    <w:pPr>
      <w:keepNext/>
      <w:outlineLvl w:val="0"/>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4133"/>
    <w:rPr>
      <w:rFonts w:eastAsia="Times New Roman" w:cs="Times New Roman"/>
      <w:sz w:val="20"/>
      <w:szCs w:val="20"/>
      <w:lang w:eastAsia="ru-RU"/>
    </w:rPr>
  </w:style>
  <w:style w:type="character" w:customStyle="1" w:styleId="a3">
    <w:name w:val="Основной текст_"/>
    <w:basedOn w:val="a0"/>
    <w:link w:val="11"/>
    <w:uiPriority w:val="99"/>
    <w:locked/>
    <w:rsid w:val="009F2758"/>
    <w:rPr>
      <w:rFonts w:cs="Times New Roman"/>
      <w:sz w:val="24"/>
      <w:szCs w:val="24"/>
      <w:shd w:val="clear" w:color="auto" w:fill="FFFFFF"/>
    </w:rPr>
  </w:style>
  <w:style w:type="paragraph" w:customStyle="1" w:styleId="11">
    <w:name w:val="Основной текст1"/>
    <w:basedOn w:val="a"/>
    <w:link w:val="a3"/>
    <w:uiPriority w:val="99"/>
    <w:rsid w:val="009F2758"/>
    <w:pPr>
      <w:shd w:val="clear" w:color="auto" w:fill="FFFFFF"/>
      <w:spacing w:before="240" w:line="302" w:lineRule="exact"/>
      <w:ind w:firstLine="0"/>
      <w:jc w:val="both"/>
    </w:pPr>
    <w:rPr>
      <w:sz w:val="24"/>
      <w:szCs w:val="24"/>
      <w:lang w:eastAsia="ru-RU"/>
    </w:rPr>
  </w:style>
  <w:style w:type="character" w:customStyle="1" w:styleId="FontStyle13">
    <w:name w:val="Font Style13"/>
    <w:basedOn w:val="a0"/>
    <w:uiPriority w:val="99"/>
    <w:rsid w:val="00D57A35"/>
    <w:rPr>
      <w:rFonts w:ascii="Times New Roman" w:hAnsi="Times New Roman" w:cs="Times New Roman"/>
      <w:sz w:val="24"/>
      <w:szCs w:val="24"/>
    </w:rPr>
  </w:style>
  <w:style w:type="paragraph" w:styleId="a4">
    <w:name w:val="Normal (Web)"/>
    <w:basedOn w:val="a"/>
    <w:uiPriority w:val="99"/>
    <w:rsid w:val="00383748"/>
    <w:pPr>
      <w:spacing w:before="100" w:beforeAutospacing="1" w:after="100" w:afterAutospacing="1"/>
      <w:ind w:firstLine="0"/>
      <w:jc w:val="left"/>
    </w:pPr>
    <w:rPr>
      <w:sz w:val="24"/>
      <w:szCs w:val="24"/>
      <w:lang w:eastAsia="ru-RU"/>
    </w:rPr>
  </w:style>
  <w:style w:type="paragraph" w:customStyle="1" w:styleId="ConsPlusTitle">
    <w:name w:val="ConsPlusTitle"/>
    <w:rsid w:val="00713152"/>
    <w:pPr>
      <w:widowControl w:val="0"/>
      <w:autoSpaceDE w:val="0"/>
      <w:autoSpaceDN w:val="0"/>
      <w:spacing w:after="0" w:line="240" w:lineRule="auto"/>
    </w:pPr>
    <w:rPr>
      <w:b/>
      <w:sz w:val="28"/>
      <w:szCs w:val="20"/>
    </w:rPr>
  </w:style>
  <w:style w:type="paragraph" w:customStyle="1" w:styleId="ConsPlusNormal">
    <w:name w:val="ConsPlusNormal"/>
    <w:rsid w:val="00713152"/>
    <w:pPr>
      <w:widowControl w:val="0"/>
      <w:autoSpaceDE w:val="0"/>
      <w:autoSpaceDN w:val="0"/>
      <w:spacing w:after="0" w:line="240" w:lineRule="auto"/>
    </w:pPr>
    <w:rPr>
      <w:sz w:val="28"/>
      <w:szCs w:val="20"/>
    </w:rPr>
  </w:style>
  <w:style w:type="character" w:styleId="a5">
    <w:name w:val="Strong"/>
    <w:basedOn w:val="a0"/>
    <w:uiPriority w:val="22"/>
    <w:qFormat/>
    <w:locked/>
    <w:rsid w:val="00C9323F"/>
    <w:rPr>
      <w:rFonts w:cs="Times New Roman"/>
      <w:b/>
      <w:bCs/>
    </w:rPr>
  </w:style>
</w:styles>
</file>

<file path=word/webSettings.xml><?xml version="1.0" encoding="utf-8"?>
<w:webSettings xmlns:r="http://schemas.openxmlformats.org/officeDocument/2006/relationships" xmlns:w="http://schemas.openxmlformats.org/wordprocessingml/2006/main">
  <w:divs>
    <w:div w:id="539827227">
      <w:marLeft w:val="0"/>
      <w:marRight w:val="0"/>
      <w:marTop w:val="0"/>
      <w:marBottom w:val="0"/>
      <w:divBdr>
        <w:top w:val="none" w:sz="0" w:space="0" w:color="auto"/>
        <w:left w:val="none" w:sz="0" w:space="0" w:color="auto"/>
        <w:bottom w:val="none" w:sz="0" w:space="0" w:color="auto"/>
        <w:right w:val="none" w:sz="0" w:space="0" w:color="auto"/>
      </w:divBdr>
    </w:div>
    <w:div w:id="539827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5436</Words>
  <Characters>30989</Characters>
  <Application>Microsoft Office Word</Application>
  <DocSecurity>0</DocSecurity>
  <Lines>258</Lines>
  <Paragraphs>72</Paragraphs>
  <ScaleCrop>false</ScaleCrop>
  <Company>OIPK</Company>
  <LinksUpToDate>false</LinksUpToDate>
  <CharactersWithSpaces>36353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Принято на Совете колледжа</dc:title>
  <dc:creator>Директор ОИПК</dc:creator>
  <cp:lastModifiedBy>ПК</cp:lastModifiedBy>
  <cp:revision>8</cp:revision>
  <cp:lastPrinted>2019-12-26T09:38:00Z</cp:lastPrinted>
  <dcterms:created xsi:type="dcterms:W3CDTF">2019-12-26T08:58:00Z</dcterms:created>
  <dcterms:modified xsi:type="dcterms:W3CDTF">2021-06-10T12:34:00Z</dcterms:modified>
</cp:coreProperties>
</file>